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72E87E32" w14:textId="77777777" w:rsidR="009E072A" w:rsidRPr="009E072A" w:rsidRDefault="000155B8" w:rsidP="00175140">
      <w:pPr>
        <w:widowControl w:val="0"/>
        <w:autoSpaceDE w:val="0"/>
        <w:autoSpaceDN w:val="0"/>
        <w:adjustRightInd w:val="0"/>
        <w:spacing w:line="276" w:lineRule="auto"/>
        <w:rPr>
          <w:rFonts w:ascii="Arial" w:hAnsi="Arial"/>
          <w:b/>
          <w:bCs/>
          <w:color w:val="000000" w:themeColor="text1"/>
          <w:sz w:val="29"/>
          <w:szCs w:val="29"/>
          <w:lang w:val="de-DE"/>
        </w:rPr>
      </w:pPr>
      <w:r w:rsidRPr="007F5175">
        <w:rPr>
          <w:rFonts w:ascii="Arial" w:hAnsi="Arial"/>
          <w:color w:val="000000" w:themeColor="text1"/>
          <w:sz w:val="29"/>
          <w:szCs w:val="29"/>
          <w:lang w:val="de-DE"/>
        </w:rPr>
        <w:br/>
      </w:r>
      <w:bookmarkStart w:id="0" w:name="_Hlk156809451"/>
      <w:r w:rsidR="009E072A" w:rsidRPr="009E072A">
        <w:rPr>
          <w:rFonts w:ascii="Arial" w:hAnsi="Arial"/>
          <w:b/>
          <w:bCs/>
          <w:color w:val="000000" w:themeColor="text1"/>
          <w:sz w:val="29"/>
          <w:szCs w:val="29"/>
          <w:lang w:val="de-DE"/>
        </w:rPr>
        <w:t>Aktive Teilhabe statt Einsamkeit im Alter</w:t>
      </w:r>
    </w:p>
    <w:p w14:paraId="63251712" w14:textId="7021D73F" w:rsidR="00175140" w:rsidRPr="007F5175" w:rsidRDefault="009E072A" w:rsidP="00175140">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color w:val="000000" w:themeColor="text1"/>
          <w:sz w:val="24"/>
          <w:szCs w:val="24"/>
          <w:lang w:val="de-DE"/>
        </w:rPr>
        <w:t xml:space="preserve">Best Practice </w:t>
      </w:r>
      <w:r w:rsidR="00DD79AE" w:rsidRPr="009E072A">
        <w:rPr>
          <w:rFonts w:ascii="Arial" w:hAnsi="Arial"/>
          <w:color w:val="000000" w:themeColor="text1"/>
          <w:sz w:val="24"/>
          <w:szCs w:val="24"/>
          <w:lang w:val="de-DE"/>
        </w:rPr>
        <w:t xml:space="preserve">Generationencafé Vollpension Wien </w:t>
      </w:r>
      <w:r w:rsidR="0013460E">
        <w:rPr>
          <w:rFonts w:ascii="Arial" w:hAnsi="Arial"/>
          <w:color w:val="000000" w:themeColor="text1"/>
          <w:sz w:val="24"/>
          <w:szCs w:val="24"/>
          <w:lang w:val="de-DE"/>
        </w:rPr>
        <w:t>stellte sich vor</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5D22356E" w14:textId="460EEFAB" w:rsidR="00175140"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D96004">
        <w:rPr>
          <w:rFonts w:ascii="Arial" w:hAnsi="Arial"/>
          <w:i/>
          <w:iCs/>
          <w:lang w:val="de-AT"/>
        </w:rPr>
        <w:t>22</w:t>
      </w:r>
      <w:r w:rsidR="00DD79AE">
        <w:rPr>
          <w:rFonts w:ascii="Arial" w:hAnsi="Arial"/>
          <w:i/>
          <w:iCs/>
          <w:lang w:val="de-AT"/>
        </w:rPr>
        <w:t>. Jänner 2024</w:t>
      </w:r>
      <w:r w:rsidRPr="00BA52CE">
        <w:rPr>
          <w:rFonts w:ascii="Arial" w:hAnsi="Arial"/>
          <w:i/>
          <w:iCs/>
          <w:lang w:val="de-AT"/>
        </w:rPr>
        <w:t xml:space="preserve"> – </w:t>
      </w:r>
      <w:r w:rsidR="009E072A" w:rsidRPr="009E072A">
        <w:rPr>
          <w:rFonts w:ascii="Arial" w:hAnsi="Arial"/>
          <w:i/>
          <w:iCs/>
          <w:lang w:val="de-DE"/>
        </w:rPr>
        <w:t>Lösungen gegen Altersarmut, Isolation und wachsende Generationenkluft</w:t>
      </w:r>
      <w:r w:rsidR="009E072A">
        <w:rPr>
          <w:rFonts w:ascii="Arial" w:hAnsi="Arial"/>
          <w:i/>
          <w:iCs/>
          <w:lang w:val="de-DE"/>
        </w:rPr>
        <w:t xml:space="preserve"> - </w:t>
      </w:r>
      <w:r w:rsidR="009E072A">
        <w:rPr>
          <w:rFonts w:ascii="Arial" w:hAnsi="Arial"/>
          <w:i/>
          <w:iCs/>
          <w:lang w:val="de-AT"/>
        </w:rPr>
        <w:t>d</w:t>
      </w:r>
      <w:r w:rsidR="00DD79AE">
        <w:rPr>
          <w:rFonts w:ascii="Arial" w:hAnsi="Arial"/>
          <w:i/>
          <w:iCs/>
          <w:lang w:val="de-AT"/>
        </w:rPr>
        <w:t xml:space="preserve">as </w:t>
      </w:r>
      <w:proofErr w:type="spellStart"/>
      <w:r w:rsidR="00DD79AE">
        <w:rPr>
          <w:rFonts w:ascii="Arial" w:hAnsi="Arial"/>
          <w:i/>
          <w:iCs/>
          <w:lang w:val="de-AT"/>
        </w:rPr>
        <w:t>Generationencafe</w:t>
      </w:r>
      <w:proofErr w:type="spellEnd"/>
      <w:r w:rsidR="00DD79AE">
        <w:rPr>
          <w:rFonts w:ascii="Arial" w:hAnsi="Arial"/>
          <w:i/>
          <w:iCs/>
          <w:lang w:val="de-AT"/>
        </w:rPr>
        <w:t xml:space="preserve"> Vollpension</w:t>
      </w:r>
      <w:r w:rsidR="00A105A3">
        <w:rPr>
          <w:rFonts w:ascii="Arial" w:hAnsi="Arial"/>
          <w:i/>
          <w:iCs/>
          <w:lang w:val="de-AT"/>
        </w:rPr>
        <w:t xml:space="preserve"> </w:t>
      </w:r>
      <w:r w:rsidR="009E072A">
        <w:rPr>
          <w:rFonts w:ascii="Arial" w:hAnsi="Arial"/>
          <w:i/>
          <w:iCs/>
          <w:lang w:val="de-AT"/>
        </w:rPr>
        <w:t xml:space="preserve">in Wien </w:t>
      </w:r>
      <w:r w:rsidR="00A105A3">
        <w:rPr>
          <w:rFonts w:ascii="Arial" w:hAnsi="Arial"/>
          <w:i/>
          <w:iCs/>
          <w:lang w:val="de-AT"/>
        </w:rPr>
        <w:t>ist ein Erfol</w:t>
      </w:r>
      <w:r w:rsidR="00133BA7">
        <w:rPr>
          <w:rFonts w:ascii="Arial" w:hAnsi="Arial"/>
          <w:i/>
          <w:iCs/>
          <w:lang w:val="de-AT"/>
        </w:rPr>
        <w:t>g</w:t>
      </w:r>
      <w:r w:rsidR="00A105A3">
        <w:rPr>
          <w:rFonts w:ascii="Arial" w:hAnsi="Arial"/>
          <w:i/>
          <w:iCs/>
          <w:lang w:val="de-AT"/>
        </w:rPr>
        <w:t xml:space="preserve">smodell für </w:t>
      </w:r>
      <w:proofErr w:type="spellStart"/>
      <w:r w:rsidR="00A105A3">
        <w:rPr>
          <w:rFonts w:ascii="Arial" w:hAnsi="Arial"/>
          <w:i/>
          <w:iCs/>
          <w:lang w:val="de-AT"/>
        </w:rPr>
        <w:t>gemeinwesenorientierte</w:t>
      </w:r>
      <w:proofErr w:type="spellEnd"/>
      <w:r w:rsidR="00A105A3">
        <w:rPr>
          <w:rFonts w:ascii="Arial" w:hAnsi="Arial"/>
          <w:i/>
          <w:iCs/>
          <w:lang w:val="de-AT"/>
        </w:rPr>
        <w:t xml:space="preserve"> Unternehmen.</w:t>
      </w:r>
      <w:r w:rsidR="009E072A">
        <w:rPr>
          <w:rFonts w:ascii="Arial" w:hAnsi="Arial"/>
          <w:i/>
          <w:iCs/>
          <w:lang w:val="de-AT"/>
        </w:rPr>
        <w:t xml:space="preserve"> Vorarlberg könnte davon lernen.</w:t>
      </w:r>
    </w:p>
    <w:p w14:paraId="3BE9A39A" w14:textId="77777777" w:rsidR="00DD79AE" w:rsidRPr="007D10C1" w:rsidRDefault="00DD79AE" w:rsidP="00DD79AE">
      <w:pPr>
        <w:widowControl w:val="0"/>
        <w:autoSpaceDE w:val="0"/>
        <w:autoSpaceDN w:val="0"/>
        <w:adjustRightInd w:val="0"/>
        <w:spacing w:line="276" w:lineRule="auto"/>
        <w:rPr>
          <w:rFonts w:ascii="Arial" w:hAnsi="Arial"/>
          <w:b/>
          <w:bCs/>
          <w:color w:val="000000"/>
          <w:lang w:val="de-AT"/>
        </w:rPr>
      </w:pPr>
    </w:p>
    <w:p w14:paraId="1512C706" w14:textId="47AFB6DB" w:rsidR="008E34F0" w:rsidRPr="007D10C1" w:rsidRDefault="00D96004" w:rsidP="000364D3">
      <w:pPr>
        <w:rPr>
          <w:rFonts w:ascii="Arial" w:hAnsi="Arial"/>
          <w:lang w:val="de-AT"/>
        </w:rPr>
      </w:pPr>
      <w:r w:rsidRPr="007D10C1">
        <w:rPr>
          <w:rFonts w:ascii="Arial" w:hAnsi="Arial"/>
          <w:lang w:val="de-AT"/>
        </w:rPr>
        <w:t>Im W*O</w:t>
      </w:r>
      <w:r w:rsidR="009C2C5B">
        <w:rPr>
          <w:rFonts w:ascii="Arial" w:hAnsi="Arial"/>
          <w:lang w:val="de-AT"/>
        </w:rPr>
        <w:t>RT</w:t>
      </w:r>
      <w:r w:rsidRPr="007D10C1">
        <w:rPr>
          <w:rFonts w:ascii="Arial" w:hAnsi="Arial"/>
          <w:lang w:val="de-AT"/>
        </w:rPr>
        <w:t xml:space="preserve"> in Lustenau stand im Rahmen eines Impulsvortrags und einer Podiumsdiskussion das Potenzial für </w:t>
      </w:r>
      <w:proofErr w:type="spellStart"/>
      <w:r w:rsidRPr="007D10C1">
        <w:rPr>
          <w:rFonts w:ascii="Arial" w:hAnsi="Arial"/>
          <w:lang w:val="de-AT"/>
        </w:rPr>
        <w:t>gemeinwesenorientierte</w:t>
      </w:r>
      <w:proofErr w:type="spellEnd"/>
      <w:r w:rsidRPr="007D10C1">
        <w:rPr>
          <w:rFonts w:ascii="Arial" w:hAnsi="Arial"/>
          <w:lang w:val="de-AT"/>
        </w:rPr>
        <w:t xml:space="preserve"> unternehmerische Ansätze im Mittelpunkt. Dabei ging es um Lösungen für die gesellschaftlichen Herausforderungen in Vorarlberg hinsichtlich der Altersarmut, Isolation und wachsender Generationen</w:t>
      </w:r>
      <w:r w:rsidR="003F18AA">
        <w:rPr>
          <w:rFonts w:ascii="Arial" w:hAnsi="Arial"/>
          <w:lang w:val="de-AT"/>
        </w:rPr>
        <w:t>kluft</w:t>
      </w:r>
      <w:r w:rsidR="008E34F0" w:rsidRPr="007D10C1">
        <w:rPr>
          <w:rFonts w:ascii="Arial" w:hAnsi="Arial"/>
          <w:lang w:val="de-AT"/>
        </w:rPr>
        <w:t xml:space="preserve">. Als Best Practice stellte sich das </w:t>
      </w:r>
      <w:proofErr w:type="spellStart"/>
      <w:r w:rsidR="008E34F0" w:rsidRPr="007D10C1">
        <w:rPr>
          <w:rFonts w:ascii="Arial" w:hAnsi="Arial"/>
          <w:lang w:val="de-AT"/>
        </w:rPr>
        <w:t>Generationencafe</w:t>
      </w:r>
      <w:proofErr w:type="spellEnd"/>
      <w:r w:rsidR="008E34F0" w:rsidRPr="007D10C1">
        <w:rPr>
          <w:rFonts w:ascii="Arial" w:hAnsi="Arial"/>
          <w:lang w:val="de-AT"/>
        </w:rPr>
        <w:t xml:space="preserve"> Vollpension aus Wien </w:t>
      </w:r>
      <w:r w:rsidR="0013460E" w:rsidRPr="007D10C1">
        <w:rPr>
          <w:rFonts w:ascii="Arial" w:hAnsi="Arial"/>
          <w:lang w:val="de-AT"/>
        </w:rPr>
        <w:t xml:space="preserve">den rund 50 Gästen </w:t>
      </w:r>
      <w:r w:rsidR="008E34F0" w:rsidRPr="007D10C1">
        <w:rPr>
          <w:rFonts w:ascii="Arial" w:hAnsi="Arial"/>
          <w:lang w:val="de-AT"/>
        </w:rPr>
        <w:t xml:space="preserve">vor. Geschäftsführerin Julia </w:t>
      </w:r>
      <w:proofErr w:type="spellStart"/>
      <w:r w:rsidR="008E34F0" w:rsidRPr="007D10C1">
        <w:rPr>
          <w:rFonts w:ascii="Arial" w:hAnsi="Arial"/>
          <w:lang w:val="de-AT"/>
        </w:rPr>
        <w:t>Krenmayr</w:t>
      </w:r>
      <w:proofErr w:type="spellEnd"/>
      <w:r w:rsidR="008E34F0" w:rsidRPr="007D10C1">
        <w:rPr>
          <w:rFonts w:ascii="Arial" w:hAnsi="Arial"/>
          <w:lang w:val="de-AT"/>
        </w:rPr>
        <w:t xml:space="preserve"> sprach</w:t>
      </w:r>
      <w:r w:rsidR="008E34F0" w:rsidRPr="007D10C1">
        <w:rPr>
          <w:rFonts w:ascii="Arial" w:hAnsi="Arial"/>
          <w:color w:val="000000" w:themeColor="text1"/>
          <w:lang w:val="de-AT"/>
        </w:rPr>
        <w:t xml:space="preserve"> </w:t>
      </w:r>
      <w:r w:rsidR="0013460E" w:rsidRPr="007D10C1">
        <w:rPr>
          <w:rFonts w:ascii="Arial" w:hAnsi="Arial"/>
          <w:color w:val="000000" w:themeColor="text1"/>
          <w:lang w:val="de-AT"/>
        </w:rPr>
        <w:t xml:space="preserve">über den wichtigen </w:t>
      </w:r>
      <w:proofErr w:type="spellStart"/>
      <w:r w:rsidR="0013460E" w:rsidRPr="007D10C1">
        <w:rPr>
          <w:rFonts w:ascii="Arial" w:hAnsi="Arial"/>
          <w:color w:val="000000" w:themeColor="text1"/>
          <w:lang w:val="de-AT"/>
        </w:rPr>
        <w:t>Social</w:t>
      </w:r>
      <w:proofErr w:type="spellEnd"/>
      <w:r w:rsidR="0013460E" w:rsidRPr="007D10C1">
        <w:rPr>
          <w:rFonts w:ascii="Arial" w:hAnsi="Arial"/>
          <w:color w:val="000000" w:themeColor="text1"/>
          <w:lang w:val="de-AT"/>
        </w:rPr>
        <w:t xml:space="preserve"> Impact und dass die Motivation darin bestehe, dass diese Arbeitsplätze erhalten bleiben.</w:t>
      </w:r>
      <w:r w:rsidR="008E34F0" w:rsidRPr="007D10C1">
        <w:rPr>
          <w:rFonts w:ascii="Arial" w:hAnsi="Arial"/>
          <w:color w:val="000000" w:themeColor="text1"/>
          <w:lang w:val="de-AT"/>
        </w:rPr>
        <w:t xml:space="preserve"> </w:t>
      </w:r>
    </w:p>
    <w:p w14:paraId="58C8AC6C" w14:textId="77777777" w:rsidR="008E34F0" w:rsidRPr="007D10C1" w:rsidRDefault="008E34F0" w:rsidP="000364D3">
      <w:pPr>
        <w:rPr>
          <w:rFonts w:ascii="Arial" w:hAnsi="Arial"/>
          <w:lang w:val="de-AT"/>
        </w:rPr>
      </w:pPr>
    </w:p>
    <w:p w14:paraId="31BD8A36" w14:textId="77777777" w:rsidR="009E072A" w:rsidRPr="007D10C1" w:rsidRDefault="009E072A" w:rsidP="000364D3">
      <w:pPr>
        <w:rPr>
          <w:rFonts w:ascii="Arial" w:hAnsi="Arial"/>
          <w:b/>
          <w:bCs/>
          <w:lang w:val="de-AT"/>
        </w:rPr>
      </w:pPr>
      <w:r w:rsidRPr="007D10C1">
        <w:rPr>
          <w:rFonts w:ascii="Arial" w:hAnsi="Arial"/>
          <w:b/>
          <w:bCs/>
          <w:lang w:val="de-AT"/>
        </w:rPr>
        <w:t>Brücke zwischen Jung und Alt</w:t>
      </w:r>
    </w:p>
    <w:p w14:paraId="353A043A" w14:textId="7567BCB2" w:rsidR="000364D3" w:rsidRPr="007D10C1" w:rsidRDefault="008E34F0" w:rsidP="000364D3">
      <w:pPr>
        <w:rPr>
          <w:rFonts w:ascii="Arial" w:hAnsi="Arial"/>
          <w:lang w:val="de-AT"/>
        </w:rPr>
      </w:pPr>
      <w:r w:rsidRPr="007D10C1">
        <w:rPr>
          <w:rFonts w:ascii="Arial" w:hAnsi="Arial"/>
          <w:lang w:val="de-AT"/>
        </w:rPr>
        <w:t>D</w:t>
      </w:r>
      <w:r w:rsidR="000364D3" w:rsidRPr="007D10C1">
        <w:rPr>
          <w:rFonts w:ascii="Arial" w:hAnsi="Arial"/>
          <w:lang w:val="de-AT"/>
        </w:rPr>
        <w:t xml:space="preserve">ie Vollpension </w:t>
      </w:r>
      <w:r w:rsidRPr="007D10C1">
        <w:rPr>
          <w:rFonts w:ascii="Arial" w:hAnsi="Arial"/>
          <w:lang w:val="de-AT"/>
        </w:rPr>
        <w:t xml:space="preserve">empfängt jährlich </w:t>
      </w:r>
      <w:r w:rsidR="000364D3" w:rsidRPr="007D10C1">
        <w:rPr>
          <w:rFonts w:ascii="Arial" w:hAnsi="Arial"/>
          <w:lang w:val="de-AT"/>
        </w:rPr>
        <w:t>über 200.000 Gäste aus der ganzen Welt an ihren beiden Standorten in der Bundeshauptstadt. Das Sozialunternehmen zählt mehr als 80 Mitarbeitende, wovon mehr als die Hälfte über sechzig Jahre alt ist, allein lebt und/oder von Altersarmut betroffen ist.</w:t>
      </w:r>
      <w:r w:rsidRPr="007D10C1">
        <w:rPr>
          <w:rFonts w:ascii="Arial" w:hAnsi="Arial"/>
          <w:lang w:val="de-AT"/>
        </w:rPr>
        <w:t xml:space="preserve"> “Es ist ein sehr gutes Beispiel dafür, wie aktive Teilhabe an der Gesellschaft gelingt. Die sinnstiftende Tätigkeit baut eine Brücke zwischen Jung und Alt</w:t>
      </w:r>
      <w:r w:rsidR="00F22196" w:rsidRPr="007D10C1">
        <w:rPr>
          <w:rFonts w:ascii="Arial" w:hAnsi="Arial"/>
          <w:lang w:val="de-AT"/>
        </w:rPr>
        <w:t xml:space="preserve">”, erläutert Robert Moosbrugger von der Fachhochschule Vorarlberg (FHV – Vorarlberg University of Applied Sciences). Er ist Projektleiter </w:t>
      </w:r>
      <w:r w:rsidR="0013460E" w:rsidRPr="007D10C1">
        <w:rPr>
          <w:rFonts w:ascii="Arial" w:hAnsi="Arial"/>
          <w:lang w:val="de-AT"/>
        </w:rPr>
        <w:t xml:space="preserve">des Erasmus+ Forschungsprojekts </w:t>
      </w:r>
      <w:proofErr w:type="spellStart"/>
      <w:r w:rsidR="0013460E" w:rsidRPr="007D10C1">
        <w:rPr>
          <w:rFonts w:ascii="Arial" w:hAnsi="Arial"/>
          <w:lang w:val="de-AT"/>
        </w:rPr>
        <w:t>ComEnt</w:t>
      </w:r>
      <w:proofErr w:type="spellEnd"/>
      <w:r w:rsidR="00F22196" w:rsidRPr="007D10C1">
        <w:rPr>
          <w:rFonts w:ascii="Arial" w:hAnsi="Arial"/>
          <w:lang w:val="de-AT"/>
        </w:rPr>
        <w:t xml:space="preserve"> und zeigte sich für die Organisation der </w:t>
      </w:r>
      <w:r w:rsidR="001C1AB7" w:rsidRPr="001C1AB7">
        <w:rPr>
          <w:rFonts w:ascii="Arial" w:hAnsi="Arial"/>
          <w:lang w:val="de-AT"/>
        </w:rPr>
        <w:t>Veranstaltung</w:t>
      </w:r>
      <w:r w:rsidR="00F22196" w:rsidRPr="007D10C1">
        <w:rPr>
          <w:rFonts w:ascii="Arial" w:hAnsi="Arial"/>
          <w:lang w:val="de-AT"/>
        </w:rPr>
        <w:t xml:space="preserve"> verantwortlich. </w:t>
      </w:r>
    </w:p>
    <w:p w14:paraId="5B815556" w14:textId="77777777" w:rsidR="00555A62" w:rsidRPr="007D10C1" w:rsidRDefault="00555A62" w:rsidP="000364D3">
      <w:pPr>
        <w:rPr>
          <w:rFonts w:ascii="Arial" w:hAnsi="Arial"/>
          <w:lang w:val="de-AT"/>
        </w:rPr>
      </w:pPr>
    </w:p>
    <w:p w14:paraId="37916B40" w14:textId="77777777" w:rsidR="009E072A" w:rsidRPr="007D10C1" w:rsidRDefault="009E072A" w:rsidP="000364D3">
      <w:pPr>
        <w:rPr>
          <w:rFonts w:ascii="Arial" w:hAnsi="Arial"/>
          <w:b/>
          <w:bCs/>
          <w:lang w:val="de-AT"/>
        </w:rPr>
      </w:pPr>
      <w:r w:rsidRPr="007D10C1">
        <w:rPr>
          <w:rFonts w:ascii="Arial" w:hAnsi="Arial"/>
          <w:b/>
          <w:bCs/>
          <w:lang w:val="de-AT"/>
        </w:rPr>
        <w:t>Hochkarätige Diskussionsrunde</w:t>
      </w:r>
    </w:p>
    <w:p w14:paraId="397C7B9B" w14:textId="5A802CDC" w:rsidR="00F22196" w:rsidRPr="007D10C1" w:rsidRDefault="000364D3" w:rsidP="000364D3">
      <w:pPr>
        <w:rPr>
          <w:rFonts w:ascii="Arial" w:hAnsi="Arial"/>
          <w:lang w:val="de-AT"/>
        </w:rPr>
      </w:pPr>
      <w:r w:rsidRPr="007D10C1">
        <w:rPr>
          <w:rFonts w:ascii="Arial" w:hAnsi="Arial"/>
          <w:lang w:val="de-AT"/>
        </w:rPr>
        <w:t xml:space="preserve">Im Rahmen </w:t>
      </w:r>
      <w:r w:rsidR="00F22196" w:rsidRPr="007D10C1">
        <w:rPr>
          <w:rFonts w:ascii="Arial" w:hAnsi="Arial"/>
          <w:lang w:val="de-AT"/>
        </w:rPr>
        <w:t>des</w:t>
      </w:r>
      <w:r w:rsidRPr="007D10C1">
        <w:rPr>
          <w:rFonts w:ascii="Arial" w:hAnsi="Arial"/>
          <w:lang w:val="de-AT"/>
        </w:rPr>
        <w:t xml:space="preserve"> Impulsvortrags plauder</w:t>
      </w:r>
      <w:r w:rsidR="00D7441B">
        <w:rPr>
          <w:rFonts w:ascii="Arial" w:hAnsi="Arial"/>
          <w:lang w:val="de-AT"/>
        </w:rPr>
        <w:t>te</w:t>
      </w:r>
      <w:r w:rsidRPr="007D10C1">
        <w:rPr>
          <w:rFonts w:ascii="Arial" w:hAnsi="Arial"/>
          <w:lang w:val="de-AT"/>
        </w:rPr>
        <w:t xml:space="preserve">n </w:t>
      </w:r>
      <w:r w:rsidR="00BD58C8" w:rsidRPr="007D10C1">
        <w:rPr>
          <w:rFonts w:ascii="Arial" w:hAnsi="Arial"/>
          <w:lang w:val="de-AT"/>
        </w:rPr>
        <w:t>Mitarbeit</w:t>
      </w:r>
      <w:r w:rsidR="00BD58C8">
        <w:rPr>
          <w:rFonts w:ascii="Arial" w:hAnsi="Arial"/>
          <w:lang w:val="de-AT"/>
        </w:rPr>
        <w:t>erinnen</w:t>
      </w:r>
      <w:r w:rsidR="00BD58C8" w:rsidRPr="007D10C1">
        <w:rPr>
          <w:rFonts w:ascii="Arial" w:hAnsi="Arial"/>
          <w:lang w:val="de-AT"/>
        </w:rPr>
        <w:t xml:space="preserve"> </w:t>
      </w:r>
      <w:r w:rsidRPr="007D10C1">
        <w:rPr>
          <w:rFonts w:ascii="Arial" w:hAnsi="Arial"/>
          <w:lang w:val="de-AT"/>
        </w:rPr>
        <w:t>der Vollpension von ihren Erfahrungen und erzähl</w:t>
      </w:r>
      <w:r w:rsidR="009E072A" w:rsidRPr="007D10C1">
        <w:rPr>
          <w:rFonts w:ascii="Arial" w:hAnsi="Arial"/>
          <w:lang w:val="de-AT"/>
        </w:rPr>
        <w:t>t</w:t>
      </w:r>
      <w:r w:rsidRPr="007D10C1">
        <w:rPr>
          <w:rFonts w:ascii="Arial" w:hAnsi="Arial"/>
          <w:lang w:val="de-AT"/>
        </w:rPr>
        <w:t>en über den Werdegang und die Erfolgsfaktoren</w:t>
      </w:r>
      <w:r w:rsidR="009E072A" w:rsidRPr="007D10C1">
        <w:rPr>
          <w:rFonts w:ascii="Arial" w:hAnsi="Arial"/>
          <w:lang w:val="de-AT"/>
        </w:rPr>
        <w:t xml:space="preserve"> des Modells. </w:t>
      </w:r>
      <w:r w:rsidR="00F22196" w:rsidRPr="007D10C1">
        <w:rPr>
          <w:rFonts w:ascii="Arial" w:hAnsi="Arial"/>
          <w:lang w:val="de-AT"/>
        </w:rPr>
        <w:t>“</w:t>
      </w:r>
      <w:r w:rsidR="005D42C4">
        <w:rPr>
          <w:rFonts w:ascii="Arial" w:hAnsi="Arial"/>
          <w:lang w:val="de-AT"/>
        </w:rPr>
        <w:t xml:space="preserve">Der Wiener </w:t>
      </w:r>
      <w:proofErr w:type="gramStart"/>
      <w:r w:rsidR="005D42C4">
        <w:rPr>
          <w:rFonts w:ascii="Arial" w:hAnsi="Arial"/>
          <w:lang w:val="de-AT"/>
        </w:rPr>
        <w:t>Schmäh</w:t>
      </w:r>
      <w:proofErr w:type="gramEnd"/>
      <w:r w:rsidR="005D42C4">
        <w:rPr>
          <w:rFonts w:ascii="Arial" w:hAnsi="Arial"/>
          <w:lang w:val="de-AT"/>
        </w:rPr>
        <w:t xml:space="preserve"> ist eine wichtige Zutat für unseren Erfolg. </w:t>
      </w:r>
      <w:r w:rsidR="00F82F9F">
        <w:rPr>
          <w:rFonts w:ascii="Arial" w:hAnsi="Arial"/>
          <w:lang w:val="de-AT"/>
        </w:rPr>
        <w:t>Unser Modell kann aber sicher auch in den Bundesländern funktionieren</w:t>
      </w:r>
      <w:r w:rsidR="00F22196" w:rsidRPr="007D10C1">
        <w:rPr>
          <w:rFonts w:ascii="Arial" w:hAnsi="Arial"/>
          <w:lang w:val="de-AT"/>
        </w:rPr>
        <w:t>”, erläutert Marianne Hofmann, “Oma</w:t>
      </w:r>
      <w:r w:rsidR="0013460E" w:rsidRPr="007D10C1">
        <w:rPr>
          <w:rFonts w:ascii="Arial" w:hAnsi="Arial"/>
          <w:lang w:val="de-AT"/>
        </w:rPr>
        <w:t xml:space="preserve"> vom Dienst</w:t>
      </w:r>
      <w:r w:rsidR="00F22196" w:rsidRPr="007D10C1">
        <w:rPr>
          <w:rFonts w:ascii="Arial" w:hAnsi="Arial"/>
          <w:lang w:val="de-AT"/>
        </w:rPr>
        <w:t xml:space="preserve">” </w:t>
      </w:r>
      <w:r w:rsidR="0013460E" w:rsidRPr="007D10C1">
        <w:rPr>
          <w:rFonts w:ascii="Arial" w:hAnsi="Arial"/>
          <w:lang w:val="de-AT"/>
        </w:rPr>
        <w:t xml:space="preserve">in </w:t>
      </w:r>
      <w:r w:rsidR="00F22196" w:rsidRPr="007D10C1">
        <w:rPr>
          <w:rFonts w:ascii="Arial" w:hAnsi="Arial"/>
          <w:lang w:val="de-AT"/>
        </w:rPr>
        <w:t xml:space="preserve">der Vollpension. Bei der Podiumsdiskussion diskutierten FHV-Hochschullehrerin Erika </w:t>
      </w:r>
      <w:proofErr w:type="spellStart"/>
      <w:r w:rsidR="00F22196" w:rsidRPr="007D10C1">
        <w:rPr>
          <w:rFonts w:ascii="Arial" w:hAnsi="Arial"/>
          <w:lang w:val="de-AT"/>
        </w:rPr>
        <w:t>Geser-Engleitner</w:t>
      </w:r>
      <w:proofErr w:type="spellEnd"/>
      <w:r w:rsidR="00F22196" w:rsidRPr="007D10C1">
        <w:rPr>
          <w:rFonts w:ascii="Arial" w:hAnsi="Arial"/>
          <w:lang w:val="de-AT"/>
        </w:rPr>
        <w:t xml:space="preserve">, Gernot Jochum-Müller, Gründer Zeitpolster und Gründungsmitglied und SENA-Vorstand, Gabriele Hampson, Geschäftsführerin Verein </w:t>
      </w:r>
      <w:proofErr w:type="spellStart"/>
      <w:r w:rsidR="00F22196" w:rsidRPr="007D10C1">
        <w:rPr>
          <w:rFonts w:ascii="Arial" w:hAnsi="Arial"/>
          <w:lang w:val="de-AT"/>
        </w:rPr>
        <w:t>Fürw</w:t>
      </w:r>
      <w:proofErr w:type="spellEnd"/>
      <w:r w:rsidR="00F22196" w:rsidRPr="007D10C1">
        <w:rPr>
          <w:rFonts w:ascii="Arial" w:hAnsi="Arial"/>
          <w:lang w:val="de-AT"/>
        </w:rPr>
        <w:t>*</w:t>
      </w:r>
      <w:proofErr w:type="spellStart"/>
      <w:r w:rsidR="00F22196" w:rsidRPr="007D10C1">
        <w:rPr>
          <w:rFonts w:ascii="Arial" w:hAnsi="Arial"/>
          <w:lang w:val="de-AT"/>
        </w:rPr>
        <w:t>ort</w:t>
      </w:r>
      <w:proofErr w:type="spellEnd"/>
      <w:r w:rsidR="00F22196" w:rsidRPr="007D10C1">
        <w:rPr>
          <w:rFonts w:ascii="Arial" w:hAnsi="Arial"/>
          <w:lang w:val="de-AT"/>
        </w:rPr>
        <w:t xml:space="preserve">, Julia </w:t>
      </w:r>
      <w:proofErr w:type="spellStart"/>
      <w:r w:rsidR="00F22196" w:rsidRPr="007D10C1">
        <w:rPr>
          <w:rFonts w:ascii="Arial" w:hAnsi="Arial"/>
          <w:lang w:val="de-AT"/>
        </w:rPr>
        <w:t>Krenmayr</w:t>
      </w:r>
      <w:proofErr w:type="spellEnd"/>
      <w:r w:rsidR="00F22196" w:rsidRPr="007D10C1">
        <w:rPr>
          <w:rFonts w:ascii="Arial" w:hAnsi="Arial"/>
          <w:lang w:val="de-AT"/>
        </w:rPr>
        <w:t>, Geschäftsführerin Vollpension Generationencafé GmbH und Marianne Hofmann, “Oma” Vollpension. Im Mittelpunkt standen</w:t>
      </w:r>
      <w:r w:rsidR="001434BA">
        <w:rPr>
          <w:rFonts w:ascii="Arial" w:hAnsi="Arial"/>
          <w:lang w:val="de-AT"/>
        </w:rPr>
        <w:t xml:space="preserve"> unternehmerische Ansätze zur </w:t>
      </w:r>
      <w:r w:rsidR="009317A2">
        <w:rPr>
          <w:rFonts w:ascii="Arial" w:hAnsi="Arial"/>
          <w:lang w:val="de-AT"/>
        </w:rPr>
        <w:t xml:space="preserve">Lösung sozialer Herausforderungen </w:t>
      </w:r>
      <w:r w:rsidR="004251F4">
        <w:rPr>
          <w:rFonts w:ascii="Arial" w:hAnsi="Arial"/>
          <w:lang w:val="de-AT"/>
        </w:rPr>
        <w:t xml:space="preserve">und deren Einbindung in die </w:t>
      </w:r>
      <w:r w:rsidR="00F22196" w:rsidRPr="007D10C1">
        <w:rPr>
          <w:rFonts w:ascii="Arial" w:hAnsi="Arial"/>
          <w:lang w:val="de-AT"/>
        </w:rPr>
        <w:t xml:space="preserve">Vorarlberger Soziallandschaft, das Älterwerden in ländlichen und städtischen Lebensräumen sowie dritte Orte, </w:t>
      </w:r>
      <w:proofErr w:type="spellStart"/>
      <w:r w:rsidR="00F22196" w:rsidRPr="007D10C1">
        <w:rPr>
          <w:rFonts w:ascii="Arial" w:hAnsi="Arial"/>
          <w:lang w:val="de-AT"/>
        </w:rPr>
        <w:t>Gemeinwesenentwicklung</w:t>
      </w:r>
      <w:proofErr w:type="spellEnd"/>
      <w:r w:rsidR="00F22196" w:rsidRPr="007D10C1">
        <w:rPr>
          <w:rFonts w:ascii="Arial" w:hAnsi="Arial"/>
          <w:lang w:val="de-AT"/>
        </w:rPr>
        <w:t xml:space="preserve"> und Ausbildung.</w:t>
      </w:r>
    </w:p>
    <w:p w14:paraId="1DC302BB" w14:textId="77777777" w:rsidR="00F22196" w:rsidRPr="007D10C1" w:rsidRDefault="00F22196" w:rsidP="000364D3">
      <w:pPr>
        <w:rPr>
          <w:rFonts w:ascii="Arial" w:hAnsi="Arial"/>
          <w:lang w:val="de-AT"/>
        </w:rPr>
      </w:pPr>
    </w:p>
    <w:p w14:paraId="280AB198" w14:textId="23F37441" w:rsidR="009E072A" w:rsidRPr="007D10C1" w:rsidRDefault="009E072A" w:rsidP="000364D3">
      <w:pPr>
        <w:rPr>
          <w:rFonts w:ascii="Arial" w:hAnsi="Arial"/>
          <w:b/>
          <w:bCs/>
          <w:lang w:val="de-AT"/>
        </w:rPr>
      </w:pPr>
      <w:r w:rsidRPr="007D10C1">
        <w:rPr>
          <w:rFonts w:ascii="Arial" w:hAnsi="Arial"/>
          <w:b/>
          <w:bCs/>
          <w:lang w:val="de-AT"/>
        </w:rPr>
        <w:t>Neues Angebot an der FHV</w:t>
      </w:r>
    </w:p>
    <w:p w14:paraId="5BBA54DF" w14:textId="18EEACC2" w:rsidR="00F22196" w:rsidRPr="007D10C1" w:rsidRDefault="00ED1CE1" w:rsidP="000364D3">
      <w:pPr>
        <w:rPr>
          <w:rFonts w:ascii="Arial" w:hAnsi="Arial"/>
          <w:lang w:val="de-AT"/>
        </w:rPr>
      </w:pPr>
      <w:r w:rsidRPr="007D10C1">
        <w:rPr>
          <w:rFonts w:ascii="Arial" w:hAnsi="Arial"/>
          <w:lang w:val="de-AT"/>
        </w:rPr>
        <w:t xml:space="preserve">Im Rahmen der Europäischen Universität RUN (RUN-EU) wird die </w:t>
      </w:r>
      <w:r w:rsidR="00C36EB3" w:rsidRPr="007D10C1">
        <w:rPr>
          <w:rFonts w:ascii="Arial" w:hAnsi="Arial"/>
          <w:lang w:val="de-AT"/>
        </w:rPr>
        <w:t xml:space="preserve">FHV im September erstmals </w:t>
      </w:r>
      <w:r w:rsidR="00DF2B2D" w:rsidRPr="007D10C1">
        <w:rPr>
          <w:rFonts w:ascii="Arial" w:hAnsi="Arial"/>
          <w:lang w:val="de-AT"/>
        </w:rPr>
        <w:t xml:space="preserve">ein Short </w:t>
      </w:r>
      <w:proofErr w:type="spellStart"/>
      <w:r w:rsidR="00DF2B2D" w:rsidRPr="007D10C1">
        <w:rPr>
          <w:rFonts w:ascii="Arial" w:hAnsi="Arial"/>
          <w:lang w:val="de-AT"/>
        </w:rPr>
        <w:t>Advanced</w:t>
      </w:r>
      <w:proofErr w:type="spellEnd"/>
      <w:r w:rsidR="00DF2B2D" w:rsidRPr="007D10C1">
        <w:rPr>
          <w:rFonts w:ascii="Arial" w:hAnsi="Arial"/>
          <w:lang w:val="de-AT"/>
        </w:rPr>
        <w:t xml:space="preserve"> Programme </w:t>
      </w:r>
      <w:r w:rsidR="006C2B30" w:rsidRPr="007D10C1">
        <w:rPr>
          <w:rFonts w:ascii="Arial" w:hAnsi="Arial"/>
          <w:lang w:val="de-AT"/>
        </w:rPr>
        <w:t>zur Sozial- und Solidarwirtschaft</w:t>
      </w:r>
      <w:r w:rsidR="00DF2B2D" w:rsidRPr="007D10C1">
        <w:rPr>
          <w:rFonts w:ascii="Arial" w:hAnsi="Arial"/>
          <w:lang w:val="de-AT"/>
        </w:rPr>
        <w:t xml:space="preserve"> für 30 Studierende aus </w:t>
      </w:r>
      <w:r w:rsidR="003E2043" w:rsidRPr="007D10C1">
        <w:rPr>
          <w:rFonts w:ascii="Arial" w:hAnsi="Arial"/>
          <w:lang w:val="de-AT"/>
        </w:rPr>
        <w:t>dem</w:t>
      </w:r>
      <w:r w:rsidR="009D2E13" w:rsidRPr="007D10C1">
        <w:rPr>
          <w:rFonts w:ascii="Arial" w:hAnsi="Arial"/>
          <w:lang w:val="de-AT"/>
        </w:rPr>
        <w:t xml:space="preserve"> In- und Ausland </w:t>
      </w:r>
      <w:r w:rsidR="00D52F8F" w:rsidRPr="007D10C1">
        <w:rPr>
          <w:rFonts w:ascii="Arial" w:hAnsi="Arial"/>
          <w:lang w:val="de-AT"/>
        </w:rPr>
        <w:t xml:space="preserve">anbieten. Für das </w:t>
      </w:r>
      <w:r w:rsidR="004827EF" w:rsidRPr="007D10C1">
        <w:rPr>
          <w:rFonts w:ascii="Arial" w:hAnsi="Arial"/>
          <w:lang w:val="de-AT"/>
        </w:rPr>
        <w:t xml:space="preserve">nächste Jahr ist </w:t>
      </w:r>
      <w:r w:rsidR="006A6E5B" w:rsidRPr="007D10C1">
        <w:rPr>
          <w:rFonts w:ascii="Arial" w:hAnsi="Arial"/>
          <w:lang w:val="de-AT"/>
        </w:rPr>
        <w:t xml:space="preserve">darüber hinaus </w:t>
      </w:r>
      <w:r w:rsidR="004827EF" w:rsidRPr="007D10C1">
        <w:rPr>
          <w:rFonts w:ascii="Arial" w:hAnsi="Arial"/>
          <w:lang w:val="de-AT"/>
        </w:rPr>
        <w:t xml:space="preserve">ein Modul im Kontextstudium der FHV zum gleichen Thema geplant. </w:t>
      </w:r>
      <w:r w:rsidR="00D84B92" w:rsidRPr="007D10C1">
        <w:rPr>
          <w:rFonts w:ascii="Arial" w:hAnsi="Arial"/>
          <w:lang w:val="de-AT"/>
        </w:rPr>
        <w:t xml:space="preserve">Dabei wird es praktische Hilfestellungen für die Studierenden geben, um ihre eigenen Ideen für </w:t>
      </w:r>
      <w:proofErr w:type="spellStart"/>
      <w:r w:rsidR="00D84B92" w:rsidRPr="007D10C1">
        <w:rPr>
          <w:rFonts w:ascii="Arial" w:hAnsi="Arial"/>
          <w:lang w:val="de-AT"/>
        </w:rPr>
        <w:t>gemeinwesenorientierte</w:t>
      </w:r>
      <w:proofErr w:type="spellEnd"/>
      <w:r w:rsidR="00D84B92" w:rsidRPr="007D10C1">
        <w:rPr>
          <w:rFonts w:ascii="Arial" w:hAnsi="Arial"/>
          <w:lang w:val="de-AT"/>
        </w:rPr>
        <w:t xml:space="preserve"> Unternehmen zu entwickeln. </w:t>
      </w:r>
    </w:p>
    <w:p w14:paraId="22608714" w14:textId="77777777" w:rsidR="00F22196" w:rsidRPr="007D10C1" w:rsidRDefault="00F22196" w:rsidP="000364D3">
      <w:pPr>
        <w:rPr>
          <w:rFonts w:ascii="Arial" w:hAnsi="Arial"/>
          <w:lang w:val="de-AT"/>
        </w:rPr>
      </w:pPr>
    </w:p>
    <w:p w14:paraId="2FADDC73" w14:textId="77777777" w:rsidR="007D10C1" w:rsidRDefault="007D10C1" w:rsidP="000364D3">
      <w:pPr>
        <w:rPr>
          <w:rFonts w:ascii="Arial" w:hAnsi="Arial"/>
          <w:b/>
          <w:bCs/>
          <w:lang w:val="de-AT"/>
        </w:rPr>
      </w:pPr>
      <w:bookmarkStart w:id="1" w:name="_Hlk155768830"/>
    </w:p>
    <w:p w14:paraId="5C06B198" w14:textId="77777777" w:rsidR="007D10C1" w:rsidRDefault="007D10C1" w:rsidP="000364D3">
      <w:pPr>
        <w:rPr>
          <w:rFonts w:ascii="Arial" w:hAnsi="Arial"/>
          <w:b/>
          <w:bCs/>
          <w:lang w:val="de-AT"/>
        </w:rPr>
      </w:pPr>
    </w:p>
    <w:p w14:paraId="5ED94AF8" w14:textId="3BEF07B0" w:rsidR="009E072A" w:rsidRPr="007D10C1" w:rsidRDefault="009E072A" w:rsidP="000364D3">
      <w:pPr>
        <w:rPr>
          <w:rFonts w:ascii="Arial" w:hAnsi="Arial"/>
          <w:b/>
          <w:bCs/>
          <w:lang w:val="de-AT"/>
        </w:rPr>
      </w:pPr>
      <w:r w:rsidRPr="007D10C1">
        <w:rPr>
          <w:rFonts w:ascii="Arial" w:hAnsi="Arial"/>
          <w:b/>
          <w:bCs/>
          <w:lang w:val="de-AT"/>
        </w:rPr>
        <w:lastRenderedPageBreak/>
        <w:t>Forschungsprojekt Erasmus+</w:t>
      </w:r>
    </w:p>
    <w:p w14:paraId="159EF7E6" w14:textId="1CA2D892" w:rsidR="004E3CD2" w:rsidRPr="007D10C1" w:rsidRDefault="004E3CD2" w:rsidP="000364D3">
      <w:pPr>
        <w:rPr>
          <w:rFonts w:ascii="Arial" w:hAnsi="Arial"/>
          <w:lang w:val="de-AT"/>
        </w:rPr>
      </w:pPr>
      <w:r w:rsidRPr="005A42A5">
        <w:rPr>
          <w:rFonts w:ascii="Arial" w:hAnsi="Arial"/>
          <w:lang w:val="de-AT"/>
        </w:rPr>
        <w:t xml:space="preserve">Die Veranstaltung </w:t>
      </w:r>
      <w:r w:rsidR="009E072A" w:rsidRPr="005A42A5">
        <w:rPr>
          <w:rFonts w:ascii="Arial" w:hAnsi="Arial"/>
          <w:lang w:val="de-AT"/>
        </w:rPr>
        <w:t>fand</w:t>
      </w:r>
      <w:r w:rsidRPr="005A42A5">
        <w:rPr>
          <w:rFonts w:ascii="Arial" w:hAnsi="Arial"/>
          <w:lang w:val="de-AT"/>
        </w:rPr>
        <w:t xml:space="preserve"> im Zuge des durch Erasmus+ finanzierten Forschungsprojektes „</w:t>
      </w:r>
      <w:proofErr w:type="spellStart"/>
      <w:r w:rsidRPr="005A42A5">
        <w:rPr>
          <w:rFonts w:ascii="Arial" w:hAnsi="Arial"/>
          <w:lang w:val="de-AT"/>
        </w:rPr>
        <w:t>ComEnt</w:t>
      </w:r>
      <w:proofErr w:type="spellEnd"/>
      <w:r w:rsidRPr="005A42A5">
        <w:rPr>
          <w:rFonts w:ascii="Arial" w:hAnsi="Arial"/>
          <w:lang w:val="de-AT"/>
        </w:rPr>
        <w:t xml:space="preserve"> - </w:t>
      </w:r>
      <w:proofErr w:type="spellStart"/>
      <w:r w:rsidRPr="005A42A5">
        <w:rPr>
          <w:rFonts w:ascii="Arial" w:hAnsi="Arial"/>
          <w:lang w:val="de-AT"/>
        </w:rPr>
        <w:t>Fostering</w:t>
      </w:r>
      <w:proofErr w:type="spellEnd"/>
      <w:r w:rsidRPr="005A42A5">
        <w:rPr>
          <w:rFonts w:ascii="Arial" w:hAnsi="Arial"/>
          <w:lang w:val="de-AT"/>
        </w:rPr>
        <w:t xml:space="preserve"> Innovation in Community Led Enterprise Development“ statt. </w:t>
      </w:r>
      <w:r w:rsidRPr="007D10C1">
        <w:rPr>
          <w:rFonts w:ascii="Arial" w:hAnsi="Arial"/>
          <w:lang w:val="de-AT"/>
        </w:rPr>
        <w:t xml:space="preserve">In diesem Projekt beschäftigte sich die </w:t>
      </w:r>
      <w:r w:rsidR="00D7441B">
        <w:rPr>
          <w:rFonts w:ascii="Arial" w:hAnsi="Arial"/>
          <w:lang w:val="de-AT"/>
        </w:rPr>
        <w:t>FHV</w:t>
      </w:r>
      <w:r w:rsidRPr="007D10C1">
        <w:rPr>
          <w:rFonts w:ascii="Arial" w:hAnsi="Arial"/>
          <w:lang w:val="de-AT"/>
        </w:rPr>
        <w:t xml:space="preserve"> in den vergan</w:t>
      </w:r>
      <w:r w:rsidR="00457FFE">
        <w:rPr>
          <w:rFonts w:ascii="Arial" w:hAnsi="Arial"/>
          <w:lang w:val="de-AT"/>
        </w:rPr>
        <w:t>genen</w:t>
      </w:r>
      <w:r w:rsidRPr="007D10C1">
        <w:rPr>
          <w:rFonts w:ascii="Arial" w:hAnsi="Arial"/>
          <w:lang w:val="de-AT"/>
        </w:rPr>
        <w:t xml:space="preserve"> zwei Jahren gemeinsam mit sechs weiteren europäischen Partnerorganisationen mit dem Thema </w:t>
      </w:r>
      <w:proofErr w:type="spellStart"/>
      <w:r w:rsidRPr="007D10C1">
        <w:rPr>
          <w:rFonts w:ascii="Arial" w:hAnsi="Arial"/>
          <w:lang w:val="de-AT"/>
        </w:rPr>
        <w:t>gemeinwesenorientierte</w:t>
      </w:r>
      <w:proofErr w:type="spellEnd"/>
      <w:r w:rsidRPr="007D10C1">
        <w:rPr>
          <w:rFonts w:ascii="Arial" w:hAnsi="Arial"/>
          <w:lang w:val="de-AT"/>
        </w:rPr>
        <w:t xml:space="preserve"> Unternehmen. Die Ergebnisse des Projektes sind unter anderem eine Sammlung von </w:t>
      </w:r>
      <w:r w:rsidR="00392C24" w:rsidRPr="007D10C1">
        <w:rPr>
          <w:rFonts w:ascii="Arial" w:hAnsi="Arial"/>
          <w:lang w:val="de-AT"/>
        </w:rPr>
        <w:t>Best Practice</w:t>
      </w:r>
      <w:r w:rsidRPr="007D10C1">
        <w:rPr>
          <w:rFonts w:ascii="Arial" w:hAnsi="Arial"/>
          <w:lang w:val="de-AT"/>
        </w:rPr>
        <w:t xml:space="preserve"> Beispielen, Länderberichte zu </w:t>
      </w:r>
      <w:proofErr w:type="spellStart"/>
      <w:r w:rsidRPr="007D10C1">
        <w:rPr>
          <w:rFonts w:ascii="Arial" w:hAnsi="Arial"/>
          <w:lang w:val="de-AT"/>
        </w:rPr>
        <w:t>gemeinwesenorientierten</w:t>
      </w:r>
      <w:proofErr w:type="spellEnd"/>
      <w:r w:rsidRPr="007D10C1">
        <w:rPr>
          <w:rFonts w:ascii="Arial" w:hAnsi="Arial"/>
          <w:lang w:val="de-AT"/>
        </w:rPr>
        <w:t xml:space="preserve"> Unternehmen und ein Zertifikatsstudiengang in Community Enterprise Development.</w:t>
      </w:r>
      <w:r w:rsidR="00BC77E1" w:rsidRPr="007D10C1">
        <w:rPr>
          <w:rFonts w:ascii="Arial" w:hAnsi="Arial"/>
          <w:lang w:val="de-AT"/>
        </w:rPr>
        <w:t xml:space="preserve"> Alle Infos zum Projekt: </w:t>
      </w:r>
      <w:hyperlink r:id="rId9" w:history="1">
        <w:proofErr w:type="spellStart"/>
        <w:r w:rsidR="00BC77E1" w:rsidRPr="007D10C1">
          <w:rPr>
            <w:rStyle w:val="Hyperlink"/>
            <w:rFonts w:ascii="Arial" w:hAnsi="Arial"/>
            <w:lang w:val="de-AT"/>
          </w:rPr>
          <w:t>ComEnt</w:t>
        </w:r>
        <w:proofErr w:type="spellEnd"/>
        <w:r w:rsidR="00BC77E1" w:rsidRPr="007D10C1">
          <w:rPr>
            <w:rStyle w:val="Hyperlink"/>
            <w:rFonts w:ascii="Arial" w:hAnsi="Arial"/>
            <w:lang w:val="de-AT"/>
          </w:rPr>
          <w:t xml:space="preserve"> (comenterasmus.eu)</w:t>
        </w:r>
      </w:hyperlink>
    </w:p>
    <w:p w14:paraId="148F391F" w14:textId="77777777" w:rsidR="00BC77E1" w:rsidRPr="007D10C1" w:rsidRDefault="00BC77E1" w:rsidP="000364D3">
      <w:pPr>
        <w:rPr>
          <w:rFonts w:ascii="Arial" w:hAnsi="Arial"/>
          <w:lang w:val="de-AT"/>
        </w:rPr>
      </w:pPr>
    </w:p>
    <w:bookmarkEnd w:id="1"/>
    <w:p w14:paraId="031A1FEA" w14:textId="77777777" w:rsidR="000364D3" w:rsidRPr="007D10C1" w:rsidRDefault="000364D3" w:rsidP="000364D3">
      <w:pPr>
        <w:rPr>
          <w:rFonts w:ascii="Arial" w:hAnsi="Arial"/>
          <w:lang w:val="de-AT"/>
        </w:rPr>
      </w:pPr>
    </w:p>
    <w:p w14:paraId="10EDE61B" w14:textId="5E206B43" w:rsidR="00175140" w:rsidRPr="00175140" w:rsidRDefault="00175140" w:rsidP="00175140">
      <w:pPr>
        <w:rPr>
          <w:rFonts w:ascii="Arial" w:hAnsi="Arial"/>
          <w:color w:val="000000" w:themeColor="text1"/>
          <w:lang w:val="de-AT"/>
        </w:rPr>
      </w:pPr>
      <w:proofErr w:type="spellStart"/>
      <w:r w:rsidRPr="00175140">
        <w:rPr>
          <w:rFonts w:ascii="Arial" w:hAnsi="Arial"/>
          <w:color w:val="000000" w:themeColor="text1"/>
          <w:lang w:val="de-AT"/>
        </w:rPr>
        <w:t>Credit</w:t>
      </w:r>
      <w:proofErr w:type="spellEnd"/>
      <w:r w:rsidRPr="00175140">
        <w:rPr>
          <w:rFonts w:ascii="Arial" w:hAnsi="Arial"/>
          <w:color w:val="000000" w:themeColor="text1"/>
          <w:lang w:val="de-AT"/>
        </w:rPr>
        <w:t>:</w:t>
      </w:r>
      <w:r w:rsidR="0079247D">
        <w:rPr>
          <w:rFonts w:ascii="Arial" w:hAnsi="Arial"/>
          <w:color w:val="000000" w:themeColor="text1"/>
          <w:lang w:val="de-AT"/>
        </w:rPr>
        <w:t xml:space="preserve"> </w:t>
      </w:r>
      <w:r w:rsidR="009E072A">
        <w:rPr>
          <w:rFonts w:ascii="Arial" w:hAnsi="Arial"/>
          <w:color w:val="000000" w:themeColor="text1"/>
          <w:lang w:val="de-AT"/>
        </w:rPr>
        <w:t>FHV</w:t>
      </w:r>
    </w:p>
    <w:p w14:paraId="5945801E" w14:textId="01F960BF" w:rsidR="000364D3" w:rsidRDefault="00175140" w:rsidP="009E072A">
      <w:pPr>
        <w:rPr>
          <w:rFonts w:ascii="Arial" w:hAnsi="Arial"/>
          <w:color w:val="000000" w:themeColor="text1"/>
          <w:lang w:val="de-AT"/>
        </w:rPr>
      </w:pPr>
      <w:r w:rsidRPr="00175140">
        <w:rPr>
          <w:rFonts w:ascii="Arial" w:hAnsi="Arial"/>
          <w:color w:val="000000" w:themeColor="text1"/>
          <w:lang w:val="de-AT"/>
        </w:rPr>
        <w:t>Bildunterschrift</w:t>
      </w:r>
      <w:r w:rsidR="0013460E">
        <w:rPr>
          <w:rFonts w:ascii="Arial" w:hAnsi="Arial"/>
          <w:color w:val="000000" w:themeColor="text1"/>
          <w:lang w:val="de-AT"/>
        </w:rPr>
        <w:t xml:space="preserve"> Gruppenfoto: (</w:t>
      </w:r>
      <w:proofErr w:type="spellStart"/>
      <w:r w:rsidR="0013460E">
        <w:rPr>
          <w:rFonts w:ascii="Arial" w:hAnsi="Arial"/>
          <w:color w:val="000000" w:themeColor="text1"/>
          <w:lang w:val="de-AT"/>
        </w:rPr>
        <w:t>v.l</w:t>
      </w:r>
      <w:proofErr w:type="spellEnd"/>
      <w:r w:rsidR="0013460E">
        <w:rPr>
          <w:rFonts w:ascii="Arial" w:hAnsi="Arial"/>
          <w:color w:val="000000" w:themeColor="text1"/>
          <w:lang w:val="de-AT"/>
        </w:rPr>
        <w:t xml:space="preserve">.) Robert Moosbrugger, Gernot Jochum-Müller, Julia </w:t>
      </w:r>
      <w:proofErr w:type="spellStart"/>
      <w:r w:rsidR="0013460E">
        <w:rPr>
          <w:rFonts w:ascii="Arial" w:hAnsi="Arial"/>
          <w:color w:val="000000" w:themeColor="text1"/>
          <w:lang w:val="de-AT"/>
        </w:rPr>
        <w:t>Krenmayr</w:t>
      </w:r>
      <w:proofErr w:type="spellEnd"/>
      <w:r w:rsidR="0013460E">
        <w:rPr>
          <w:rFonts w:ascii="Arial" w:hAnsi="Arial"/>
          <w:color w:val="000000" w:themeColor="text1"/>
          <w:lang w:val="de-AT"/>
        </w:rPr>
        <w:t xml:space="preserve">, Marianne Hofmann, Gabriele Hampson und Erika </w:t>
      </w:r>
      <w:proofErr w:type="spellStart"/>
      <w:r w:rsidR="0013460E">
        <w:rPr>
          <w:rFonts w:ascii="Arial" w:hAnsi="Arial"/>
          <w:color w:val="000000" w:themeColor="text1"/>
          <w:lang w:val="de-AT"/>
        </w:rPr>
        <w:t>Geser-Engleitner</w:t>
      </w:r>
      <w:proofErr w:type="spellEnd"/>
      <w:r w:rsidR="0013460E">
        <w:rPr>
          <w:rFonts w:ascii="Arial" w:hAnsi="Arial"/>
          <w:color w:val="000000" w:themeColor="text1"/>
          <w:lang w:val="de-AT"/>
        </w:rPr>
        <w:t>.</w:t>
      </w:r>
    </w:p>
    <w:p w14:paraId="7A7801CC" w14:textId="4BA7C29D" w:rsidR="009E072A" w:rsidRDefault="009E072A" w:rsidP="009E072A">
      <w:pPr>
        <w:rPr>
          <w:rFonts w:ascii="Arial" w:hAnsi="Arial"/>
          <w:color w:val="000000" w:themeColor="text1"/>
          <w:lang w:val="de-AT"/>
        </w:rPr>
      </w:pPr>
      <w:r>
        <w:rPr>
          <w:rFonts w:ascii="Arial" w:hAnsi="Arial"/>
          <w:color w:val="000000" w:themeColor="text1"/>
          <w:lang w:val="de-AT"/>
        </w:rPr>
        <w:t>Bildunterschrift</w:t>
      </w:r>
      <w:r w:rsidR="00A93F14">
        <w:rPr>
          <w:rFonts w:ascii="Arial" w:hAnsi="Arial"/>
          <w:color w:val="000000" w:themeColor="text1"/>
          <w:lang w:val="de-AT"/>
        </w:rPr>
        <w:t xml:space="preserve"> Foto2: Die Oma vom Dienst in der Vollpension, Marianne Hofmann, und Julia </w:t>
      </w:r>
      <w:proofErr w:type="spellStart"/>
      <w:r w:rsidR="00A93F14">
        <w:rPr>
          <w:rFonts w:ascii="Arial" w:hAnsi="Arial"/>
          <w:color w:val="000000" w:themeColor="text1"/>
          <w:lang w:val="de-AT"/>
        </w:rPr>
        <w:t>Krenmayr</w:t>
      </w:r>
      <w:proofErr w:type="spellEnd"/>
      <w:r w:rsidR="00A93F14">
        <w:rPr>
          <w:rFonts w:ascii="Arial" w:hAnsi="Arial"/>
          <w:color w:val="000000" w:themeColor="text1"/>
          <w:lang w:val="de-AT"/>
        </w:rPr>
        <w:t>.</w:t>
      </w:r>
    </w:p>
    <w:p w14:paraId="5AA82B4A" w14:textId="2EAD3050" w:rsidR="00A93F14" w:rsidRDefault="00A93F14" w:rsidP="009E072A">
      <w:pPr>
        <w:rPr>
          <w:rFonts w:ascii="Arial" w:hAnsi="Arial"/>
          <w:color w:val="000000" w:themeColor="text1"/>
          <w:lang w:val="de-AT"/>
        </w:rPr>
      </w:pPr>
      <w:r>
        <w:rPr>
          <w:rFonts w:ascii="Arial" w:hAnsi="Arial"/>
          <w:color w:val="000000" w:themeColor="text1"/>
          <w:lang w:val="de-AT"/>
        </w:rPr>
        <w:t>Foto6: Gaby Hampson und Robert Moosbrugger.</w:t>
      </w:r>
    </w:p>
    <w:bookmarkEnd w:id="0"/>
    <w:p w14:paraId="1B630B1E" w14:textId="77777777" w:rsidR="009E072A" w:rsidRPr="00175140" w:rsidRDefault="009E072A" w:rsidP="009E072A">
      <w:pPr>
        <w:rPr>
          <w:rFonts w:ascii="Arial" w:hAnsi="Arial"/>
          <w:color w:val="000000" w:themeColor="text1"/>
          <w:lang w:val="de-AT"/>
        </w:rPr>
      </w:pPr>
    </w:p>
    <w:p w14:paraId="135277F1" w14:textId="77777777" w:rsidR="00175140" w:rsidRDefault="00175140" w:rsidP="00175140">
      <w:pPr>
        <w:rPr>
          <w:rFonts w:ascii="Arial" w:hAnsi="Arial"/>
          <w:b/>
          <w:bCs/>
          <w:color w:val="000000" w:themeColor="text1"/>
          <w:lang w:val="de-AT"/>
        </w:rPr>
      </w:pPr>
    </w:p>
    <w:p w14:paraId="13D15E8B" w14:textId="77777777" w:rsidR="00175140" w:rsidRPr="00B233AD" w:rsidRDefault="00175140" w:rsidP="00175140">
      <w:pPr>
        <w:rPr>
          <w:rFonts w:ascii="Arial" w:hAnsi="Arial"/>
          <w:b/>
          <w:bCs/>
          <w:color w:val="000000" w:themeColor="text1"/>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7F0AF5" w14:paraId="6C3FCE60" w14:textId="77777777" w:rsidTr="00C461C6">
        <w:tc>
          <w:tcPr>
            <w:tcW w:w="914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2770A7A0"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A2E1F0C" w14:textId="3CBEB654" w:rsidR="00E0015B"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Pr>
                <w:rFonts w:ascii="Arial" w:hAnsi="Arial"/>
                <w:lang w:val="de-AT"/>
              </w:rPr>
              <w:t>Angelika Kaufmann-</w:t>
            </w:r>
            <w:proofErr w:type="spellStart"/>
            <w:r>
              <w:rPr>
                <w:rFonts w:ascii="Arial" w:hAnsi="Arial"/>
                <w:lang w:val="de-AT"/>
              </w:rPr>
              <w:t>Pauger</w:t>
            </w:r>
            <w:proofErr w:type="spellEnd"/>
            <w:r>
              <w:rPr>
                <w:rFonts w:ascii="Arial" w:hAnsi="Arial"/>
                <w:lang w:val="de-AT"/>
              </w:rPr>
              <w:t xml:space="preserve">, MA, </w:t>
            </w:r>
            <w:proofErr w:type="spellStart"/>
            <w:r>
              <w:rPr>
                <w:rFonts w:ascii="Arial" w:hAnsi="Arial"/>
                <w:lang w:val="de-AT"/>
              </w:rPr>
              <w:t>MSc</w:t>
            </w:r>
            <w:proofErr w:type="spellEnd"/>
            <w:r>
              <w:rPr>
                <w:rFonts w:ascii="Arial" w:hAnsi="Arial"/>
                <w:lang w:val="de-AT"/>
              </w:rPr>
              <w:t>, MBA</w:t>
            </w:r>
            <w:r>
              <w:rPr>
                <w:rFonts w:ascii="Arial" w:hAnsi="Arial"/>
                <w:lang w:val="de-AT"/>
              </w:rPr>
              <w:br/>
            </w:r>
            <w:r w:rsidR="00E0015B" w:rsidRPr="007F5175">
              <w:rPr>
                <w:rFonts w:ascii="Arial" w:hAnsi="Arial"/>
                <w:lang w:val="de-AT"/>
              </w:rPr>
              <w:t>Tel. +43 5572 792-</w:t>
            </w:r>
            <w:r>
              <w:rPr>
                <w:rFonts w:ascii="Arial" w:hAnsi="Arial"/>
                <w:lang w:val="de-AT"/>
              </w:rPr>
              <w:t>3219</w:t>
            </w:r>
            <w:r w:rsidR="00E0015B">
              <w:rPr>
                <w:rFonts w:ascii="Arial" w:hAnsi="Arial"/>
                <w:lang w:val="de-AT"/>
              </w:rPr>
              <w:t xml:space="preserve">, </w:t>
            </w:r>
            <w:r w:rsidRPr="003B0FAC">
              <w:rPr>
                <w:rFonts w:ascii="Arial" w:hAnsi="Arial"/>
                <w:lang w:val="de-AT"/>
              </w:rPr>
              <w:t>angelika.kaufmann-</w:t>
            </w:r>
            <w:r>
              <w:rPr>
                <w:rFonts w:ascii="Arial" w:hAnsi="Arial"/>
                <w:lang w:val="de-AT"/>
              </w:rPr>
              <w:t>pauger@fhv.at</w:t>
            </w:r>
            <w:r w:rsidR="00E0015B">
              <w:rPr>
                <w:rFonts w:ascii="Arial" w:hAnsi="Arial"/>
                <w:lang w:val="de-AT"/>
              </w:rPr>
              <w:t xml:space="preserve"> </w:t>
            </w:r>
          </w:p>
          <w:p w14:paraId="6669DFFB" w14:textId="77777777" w:rsidR="00E0015B" w:rsidRPr="00157DB0"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157DB0">
              <w:rPr>
                <w:rFonts w:ascii="Arial" w:hAnsi="Arial"/>
                <w:lang w:val="de-DE"/>
              </w:rPr>
              <w:t>Fachhochschule Vorarlberg GmbH</w:t>
            </w:r>
          </w:p>
          <w:p w14:paraId="06C28B1C" w14:textId="77777777" w:rsidR="00E0015B" w:rsidRPr="008C160C"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8C160C">
              <w:rPr>
                <w:rFonts w:ascii="Arial" w:hAnsi="Arial"/>
                <w:lang w:val="de-AT"/>
              </w:rPr>
              <w:t>CAMPUS V, Hochschulstraße 1</w:t>
            </w:r>
          </w:p>
          <w:p w14:paraId="705F6C5D"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8C160C">
              <w:rPr>
                <w:rFonts w:ascii="Arial" w:hAnsi="Arial"/>
                <w:lang w:val="de-AT"/>
              </w:rPr>
              <w:t>6850 Dornbirn, Austria</w:t>
            </w:r>
            <w:r w:rsidRPr="007F5175">
              <w:rPr>
                <w:rFonts w:ascii="Arial" w:hAnsi="Arial"/>
                <w:szCs w:val="30"/>
                <w:lang w:val="de-DE"/>
              </w:rPr>
              <w:t xml:space="preserve"> </w:t>
            </w:r>
          </w:p>
          <w:p w14:paraId="25BD53CA" w14:textId="42335BEB" w:rsidR="00C578C7" w:rsidRPr="000364D3" w:rsidRDefault="007F0AF5"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lang w:val="de-AT"/>
              </w:rPr>
            </w:pPr>
            <w:hyperlink r:id="rId10" w:history="1">
              <w:r w:rsidR="003B0FAC" w:rsidRPr="000364D3">
                <w:rPr>
                  <w:rStyle w:val="Hyperlink"/>
                  <w:rFonts w:ascii="Arial" w:hAnsi="Arial"/>
                  <w:color w:val="auto"/>
                  <w:lang w:val="de-AT"/>
                </w:rPr>
                <w:t>www.fhv.at</w:t>
              </w:r>
            </w:hyperlink>
          </w:p>
          <w:p w14:paraId="76315C36"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0EB97276" w14:textId="77777777" w:rsidR="003B0FAC" w:rsidRPr="009351EA" w:rsidRDefault="003B0FAC"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B2A1C7" w:themeColor="accent4" w:themeTint="99"/>
                <w:szCs w:val="30"/>
                <w:lang w:val="de-AT"/>
              </w:rPr>
            </w:pPr>
            <w:r w:rsidRPr="009351EA">
              <w:rPr>
                <w:rFonts w:ascii="Arial" w:hAnsi="Arial"/>
                <w:color w:val="B2A1C7" w:themeColor="accent4" w:themeTint="99"/>
                <w:szCs w:val="30"/>
                <w:lang w:val="de-AT"/>
              </w:rPr>
              <w:t xml:space="preserve">Sind Sie an Neuigkeiten über die Forschungsarbeit der FHV interessiert? Dann abonnieren Sie den viermal im Jahr erscheinenden Forschungsnewsletter </w:t>
            </w:r>
            <w:hyperlink r:id="rId11" w:history="1">
              <w:r w:rsidRPr="009351EA">
                <w:rPr>
                  <w:rStyle w:val="Hyperlink"/>
                  <w:rFonts w:ascii="Arial" w:hAnsi="Arial"/>
                  <w:color w:val="E36C0A" w:themeColor="accent6" w:themeShade="BF"/>
                  <w:szCs w:val="30"/>
                  <w:lang w:val="de-AT"/>
                </w:rPr>
                <w:t>hier</w:t>
              </w:r>
            </w:hyperlink>
            <w:r w:rsidRPr="009351EA">
              <w:rPr>
                <w:rFonts w:ascii="Arial" w:hAnsi="Arial"/>
                <w:color w:val="E36C0A" w:themeColor="accent6" w:themeShade="BF"/>
                <w:szCs w:val="30"/>
                <w:lang w:val="de-AT"/>
              </w:rPr>
              <w:t>.</w:t>
            </w:r>
          </w:p>
          <w:p w14:paraId="002D4097" w14:textId="77777777" w:rsidR="009351EA"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020308FC" w14:textId="55E865CA" w:rsidR="009351EA" w:rsidRPr="009351EA" w:rsidRDefault="007F0AF5"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E36C0A" w:themeColor="accent6" w:themeShade="BF"/>
                <w:szCs w:val="30"/>
                <w:lang w:val="de-AT"/>
              </w:rPr>
            </w:pPr>
            <w:hyperlink r:id="rId12" w:history="1">
              <w:r w:rsidR="009351EA" w:rsidRPr="009351EA">
                <w:rPr>
                  <w:rStyle w:val="Hyperlink"/>
                  <w:rFonts w:ascii="Arial" w:hAnsi="Arial"/>
                  <w:color w:val="B2A1C7" w:themeColor="accent4" w:themeTint="99"/>
                  <w:szCs w:val="30"/>
                  <w:lang w:val="de-AT"/>
                </w:rPr>
                <w:t>Hier</w:t>
              </w:r>
            </w:hyperlink>
            <w:r w:rsidR="009351EA" w:rsidRPr="009351EA">
              <w:rPr>
                <w:rFonts w:ascii="Arial" w:hAnsi="Arial"/>
                <w:color w:val="B2A1C7" w:themeColor="accent4" w:themeTint="99"/>
                <w:szCs w:val="30"/>
                <w:lang w:val="de-AT"/>
              </w:rPr>
              <w:t xml:space="preserve"> </w:t>
            </w:r>
            <w:r w:rsidR="009351EA" w:rsidRPr="009351EA">
              <w:rPr>
                <w:rFonts w:ascii="Arial" w:hAnsi="Arial"/>
                <w:color w:val="E36C0A" w:themeColor="accent6" w:themeShade="BF"/>
                <w:szCs w:val="30"/>
                <w:lang w:val="de-AT"/>
              </w:rPr>
              <w:t>geht es zu den Events der FHV.</w:t>
            </w:r>
          </w:p>
          <w:p w14:paraId="25D80B8C" w14:textId="27DB5E4C" w:rsidR="003B0FAC"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316169AC" w14:textId="420AA7B6" w:rsidR="007D10C1" w:rsidRDefault="00AF1408" w:rsidP="00F72D23">
      <w:pPr>
        <w:spacing w:line="253" w:lineRule="atLeast"/>
        <w:rPr>
          <w:rStyle w:val="apple-converted-space"/>
          <w:rFonts w:ascii="Arial" w:hAnsi="Arial"/>
          <w:color w:val="000000"/>
          <w:sz w:val="15"/>
          <w:szCs w:val="15"/>
          <w:lang w:val="de-AT"/>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4" w:history="1">
        <w:r w:rsidR="007D10C1" w:rsidRPr="00464B2D">
          <w:rPr>
            <w:rStyle w:val="Hyperlink"/>
            <w:rFonts w:ascii="Arial" w:hAnsi="Arial"/>
            <w:sz w:val="15"/>
            <w:szCs w:val="15"/>
            <w:lang w:val="de-AT"/>
          </w:rPr>
          <w:t>www.fhv.at/datenschutz</w:t>
        </w:r>
      </w:hyperlink>
    </w:p>
    <w:p w14:paraId="786C68E3" w14:textId="2DD0D107" w:rsidR="00C875A1" w:rsidRDefault="00C875A1" w:rsidP="00F72D23">
      <w:pPr>
        <w:spacing w:line="253" w:lineRule="atLeast"/>
        <w:rPr>
          <w:rFonts w:ascii="Arial" w:hAnsi="Arial"/>
          <w:b/>
          <w:sz w:val="15"/>
          <w:szCs w:val="15"/>
          <w:lang w:val="de-AT" w:eastAsia="de-DE"/>
        </w:rPr>
      </w:pPr>
    </w:p>
    <w:p w14:paraId="1C115EF0" w14:textId="77777777" w:rsidR="00705099" w:rsidRPr="007F0AF5" w:rsidRDefault="00705099" w:rsidP="00705099">
      <w:pPr>
        <w:rPr>
          <w:rFonts w:ascii="Arial" w:hAnsi="Arial"/>
          <w:b/>
          <w:bCs/>
          <w:color w:val="7F7F7F" w:themeColor="text1" w:themeTint="80"/>
          <w:sz w:val="15"/>
          <w:szCs w:val="15"/>
          <w:lang w:val="de-AT"/>
        </w:rPr>
      </w:pPr>
    </w:p>
    <w:p w14:paraId="4B72A0D2" w14:textId="0B5A2385" w:rsidR="00705099" w:rsidRPr="00705099" w:rsidRDefault="00705099" w:rsidP="00705099">
      <w:pPr>
        <w:rPr>
          <w:rFonts w:ascii="Arial" w:hAnsi="Arial"/>
          <w:b/>
          <w:bCs/>
          <w:color w:val="7F7F7F" w:themeColor="text1" w:themeTint="80"/>
          <w:sz w:val="15"/>
          <w:szCs w:val="15"/>
        </w:rPr>
      </w:pPr>
      <w:proofErr w:type="spellStart"/>
      <w:r w:rsidRPr="00705099">
        <w:rPr>
          <w:rFonts w:ascii="Arial" w:hAnsi="Arial"/>
          <w:b/>
          <w:bCs/>
          <w:color w:val="7F7F7F" w:themeColor="text1" w:themeTint="80"/>
          <w:sz w:val="15"/>
          <w:szCs w:val="15"/>
        </w:rPr>
        <w:t>Über</w:t>
      </w:r>
      <w:proofErr w:type="spellEnd"/>
      <w:r w:rsidRPr="00705099">
        <w:rPr>
          <w:rFonts w:ascii="Arial" w:hAnsi="Arial"/>
          <w:b/>
          <w:bCs/>
          <w:color w:val="7F7F7F" w:themeColor="text1" w:themeTint="80"/>
          <w:sz w:val="15"/>
          <w:szCs w:val="15"/>
        </w:rPr>
        <w:t xml:space="preserve"> die FHV – Vorarlberg University of Applied Sciences</w:t>
      </w:r>
    </w:p>
    <w:p w14:paraId="0790743B" w14:textId="77777777" w:rsidR="00705099" w:rsidRPr="00705099" w:rsidRDefault="00705099" w:rsidP="00705099">
      <w:pPr>
        <w:rPr>
          <w:rFonts w:ascii="Arial" w:hAnsi="Arial"/>
          <w:b/>
          <w:bCs/>
          <w:color w:val="7F7F7F" w:themeColor="text1" w:themeTint="80"/>
          <w:sz w:val="15"/>
          <w:szCs w:val="15"/>
        </w:rPr>
      </w:pPr>
    </w:p>
    <w:p w14:paraId="4BC7AA0A" w14:textId="77777777" w:rsidR="00705099" w:rsidRPr="007F0AF5" w:rsidRDefault="00705099" w:rsidP="00705099">
      <w:pPr>
        <w:rPr>
          <w:rFonts w:ascii="Arial" w:hAnsi="Arial"/>
          <w:color w:val="7F7F7F" w:themeColor="text1" w:themeTint="80"/>
          <w:sz w:val="15"/>
          <w:szCs w:val="15"/>
          <w:lang w:val="de-AT"/>
        </w:rPr>
      </w:pPr>
      <w:r w:rsidRPr="007F0AF5">
        <w:rPr>
          <w:rFonts w:ascii="Arial" w:hAnsi="Arial"/>
          <w:color w:val="7F7F7F" w:themeColor="text1" w:themeTint="80"/>
          <w:sz w:val="15"/>
          <w:szCs w:val="15"/>
          <w:lang w:val="de-AT"/>
        </w:rPr>
        <w:t xml:space="preserve">Die Fachhochschule Vorarlberg (FHV – Vorarlberg University of Applied Sciences) wurde im Jahr 1989 als Verein „Technikum Vorarlberg“ gegründet. 1994 startete der erste Diplomstudiengang mit 45 Studierenden und es erfolgte eine Umbenennung in „Fachhochschul-Studiengänge Vorarlberg“. 1999 wurde der Fachhochschulstatus verliehen. Heute verzeichnet die FHV rund 1600 Studierende in Vollzeit und berufsbegleitenden Studien. Die Institution bietet mehr als 20 Bachelor- und Masterstudiengänge in den vier Fachbereichen Wirtschaft, Technik, Soziales und Gesundheit und Gestaltung. Weiters kooperiert die FHV weltweit mit mehr als 100 Partnerhochschulen. </w:t>
      </w:r>
    </w:p>
    <w:p w14:paraId="45D31AB9" w14:textId="77777777" w:rsidR="00705099" w:rsidRPr="007F0AF5" w:rsidRDefault="00705099" w:rsidP="00705099">
      <w:pPr>
        <w:rPr>
          <w:rFonts w:ascii="Arial" w:hAnsi="Arial"/>
          <w:color w:val="7F7F7F" w:themeColor="text1" w:themeTint="80"/>
          <w:sz w:val="15"/>
          <w:szCs w:val="15"/>
          <w:lang w:val="de-AT"/>
        </w:rPr>
      </w:pPr>
    </w:p>
    <w:p w14:paraId="4EB503EC" w14:textId="77777777" w:rsidR="00705099" w:rsidRPr="007F0AF5" w:rsidRDefault="00705099" w:rsidP="00705099">
      <w:pPr>
        <w:rPr>
          <w:rFonts w:ascii="Arial" w:hAnsi="Arial"/>
          <w:color w:val="7F7F7F" w:themeColor="text1" w:themeTint="80"/>
          <w:sz w:val="15"/>
          <w:szCs w:val="15"/>
          <w:lang w:val="de-AT"/>
        </w:rPr>
      </w:pPr>
      <w:r w:rsidRPr="007F0AF5">
        <w:rPr>
          <w:rFonts w:ascii="Arial" w:hAnsi="Arial"/>
          <w:color w:val="7F7F7F" w:themeColor="text1" w:themeTint="80"/>
          <w:sz w:val="15"/>
          <w:szCs w:val="15"/>
          <w:lang w:val="de-AT"/>
        </w:rPr>
        <w:t>Mit über 80 Forschenden in vier Forschungszentren, zwei Forschungsgruppen und zwei Tochterunternehmen ist die FHV eine der forschungsstärksten Fachhochschulen in Österreich. Die FHV kooperiert mit lokalen Unternehmen und Organisationen und teilt das Wissen im Wissenschaftsverbund der Vierländerregion Bodensee. Gemeinsam mit anderen Hochschulen in Irland, Spanien, Portugal, den Niederlanden und Finnland bildet die FH Vorarlberg das Regional University Network (RUN), durch das unter anderem schrankenlose Mobilität für Studierende, Forschende und flexible PhD-Abschlüsse möglich werden. Rund 300 Mitarbeitende arbeiten in Lehre, Forschung und Verwaltung an der FHV.</w:t>
      </w:r>
    </w:p>
    <w:p w14:paraId="116450F9" w14:textId="77777777" w:rsidR="00705099" w:rsidRPr="007F0AF5" w:rsidRDefault="00705099" w:rsidP="00705099">
      <w:pPr>
        <w:rPr>
          <w:rFonts w:ascii="Arial" w:hAnsi="Arial"/>
          <w:color w:val="7F7F7F" w:themeColor="text1" w:themeTint="80"/>
          <w:sz w:val="15"/>
          <w:szCs w:val="15"/>
          <w:lang w:val="de-AT"/>
        </w:rPr>
      </w:pPr>
    </w:p>
    <w:p w14:paraId="50832AEF" w14:textId="77777777" w:rsidR="00705099" w:rsidRPr="00705099" w:rsidRDefault="00705099" w:rsidP="00705099">
      <w:pPr>
        <w:rPr>
          <w:rFonts w:ascii="Arial" w:hAnsi="Arial"/>
          <w:color w:val="7F7F7F" w:themeColor="text1" w:themeTint="80"/>
          <w:sz w:val="15"/>
          <w:szCs w:val="15"/>
        </w:rPr>
      </w:pPr>
      <w:proofErr w:type="spellStart"/>
      <w:r w:rsidRPr="00705099">
        <w:rPr>
          <w:rFonts w:ascii="Arial" w:hAnsi="Arial"/>
          <w:color w:val="7F7F7F" w:themeColor="text1" w:themeTint="80"/>
          <w:sz w:val="15"/>
          <w:szCs w:val="15"/>
        </w:rPr>
        <w:t>Weitere</w:t>
      </w:r>
      <w:proofErr w:type="spellEnd"/>
      <w:r w:rsidRPr="00705099">
        <w:rPr>
          <w:rFonts w:ascii="Arial" w:hAnsi="Arial"/>
          <w:color w:val="7F7F7F" w:themeColor="text1" w:themeTint="80"/>
          <w:sz w:val="15"/>
          <w:szCs w:val="15"/>
        </w:rPr>
        <w:t xml:space="preserve"> </w:t>
      </w:r>
      <w:proofErr w:type="spellStart"/>
      <w:r w:rsidRPr="00705099">
        <w:rPr>
          <w:rFonts w:ascii="Arial" w:hAnsi="Arial"/>
          <w:color w:val="7F7F7F" w:themeColor="text1" w:themeTint="80"/>
          <w:sz w:val="15"/>
          <w:szCs w:val="15"/>
        </w:rPr>
        <w:t>Informationen</w:t>
      </w:r>
      <w:proofErr w:type="spellEnd"/>
      <w:r w:rsidRPr="00705099">
        <w:rPr>
          <w:rFonts w:ascii="Arial" w:hAnsi="Arial"/>
          <w:color w:val="7F7F7F" w:themeColor="text1" w:themeTint="80"/>
          <w:sz w:val="15"/>
          <w:szCs w:val="15"/>
        </w:rPr>
        <w:t xml:space="preserve">: </w:t>
      </w:r>
      <w:hyperlink r:id="rId15" w:history="1">
        <w:r w:rsidRPr="00705099">
          <w:rPr>
            <w:rStyle w:val="Hyperlink"/>
            <w:rFonts w:ascii="Arial" w:eastAsiaTheme="majorEastAsia" w:hAnsi="Arial"/>
            <w:color w:val="7F7F7F" w:themeColor="text1" w:themeTint="80"/>
            <w:sz w:val="15"/>
            <w:szCs w:val="15"/>
          </w:rPr>
          <w:t>www.fhv.at</w:t>
        </w:r>
      </w:hyperlink>
    </w:p>
    <w:p w14:paraId="7CE72B3C" w14:textId="77777777" w:rsidR="00705099" w:rsidRPr="007F5175" w:rsidRDefault="00705099" w:rsidP="00F72D23">
      <w:pPr>
        <w:spacing w:line="253" w:lineRule="atLeast"/>
        <w:rPr>
          <w:rFonts w:ascii="Arial" w:hAnsi="Arial"/>
          <w:b/>
          <w:sz w:val="15"/>
          <w:szCs w:val="15"/>
          <w:lang w:val="de-AT" w:eastAsia="de-DE"/>
        </w:rPr>
      </w:pPr>
    </w:p>
    <w:sectPr w:rsidR="00705099"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AvenirNext LT Pro Regular">
    <w:panose1 w:val="020B0504020202020204"/>
    <w:charset w:val="4D"/>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33987"/>
    <w:rsid w:val="000364D3"/>
    <w:rsid w:val="00050B45"/>
    <w:rsid w:val="00053421"/>
    <w:rsid w:val="000542A5"/>
    <w:rsid w:val="000644C2"/>
    <w:rsid w:val="000662A0"/>
    <w:rsid w:val="00092C7C"/>
    <w:rsid w:val="000A7C9B"/>
    <w:rsid w:val="000C0EFD"/>
    <w:rsid w:val="000C2BA6"/>
    <w:rsid w:val="000D6259"/>
    <w:rsid w:val="000D653C"/>
    <w:rsid w:val="000E0E58"/>
    <w:rsid w:val="000E658A"/>
    <w:rsid w:val="000E751B"/>
    <w:rsid w:val="000F198C"/>
    <w:rsid w:val="0010422D"/>
    <w:rsid w:val="00104A3C"/>
    <w:rsid w:val="0010609E"/>
    <w:rsid w:val="00133BA7"/>
    <w:rsid w:val="001342F5"/>
    <w:rsid w:val="0013451A"/>
    <w:rsid w:val="0013460E"/>
    <w:rsid w:val="00137363"/>
    <w:rsid w:val="00137A8D"/>
    <w:rsid w:val="001434BA"/>
    <w:rsid w:val="00146B11"/>
    <w:rsid w:val="00152639"/>
    <w:rsid w:val="001567B0"/>
    <w:rsid w:val="00164B02"/>
    <w:rsid w:val="00172804"/>
    <w:rsid w:val="00175140"/>
    <w:rsid w:val="001973BF"/>
    <w:rsid w:val="001B452C"/>
    <w:rsid w:val="001C1AB7"/>
    <w:rsid w:val="001C2D44"/>
    <w:rsid w:val="001C6C05"/>
    <w:rsid w:val="001D1B8A"/>
    <w:rsid w:val="001D4255"/>
    <w:rsid w:val="001D6862"/>
    <w:rsid w:val="001E1EB1"/>
    <w:rsid w:val="001E416E"/>
    <w:rsid w:val="001F5AC1"/>
    <w:rsid w:val="00205DE0"/>
    <w:rsid w:val="00207711"/>
    <w:rsid w:val="00221464"/>
    <w:rsid w:val="0025282B"/>
    <w:rsid w:val="00260B97"/>
    <w:rsid w:val="00271994"/>
    <w:rsid w:val="0027561B"/>
    <w:rsid w:val="00281FBE"/>
    <w:rsid w:val="00293857"/>
    <w:rsid w:val="002A7FA7"/>
    <w:rsid w:val="002C2A54"/>
    <w:rsid w:val="002C502E"/>
    <w:rsid w:val="00310057"/>
    <w:rsid w:val="0031384A"/>
    <w:rsid w:val="00315E27"/>
    <w:rsid w:val="0031741F"/>
    <w:rsid w:val="00343586"/>
    <w:rsid w:val="00344F7E"/>
    <w:rsid w:val="0035180D"/>
    <w:rsid w:val="00356730"/>
    <w:rsid w:val="00385BEA"/>
    <w:rsid w:val="00392C24"/>
    <w:rsid w:val="003A144A"/>
    <w:rsid w:val="003B0FAC"/>
    <w:rsid w:val="003B35AE"/>
    <w:rsid w:val="003D0CCF"/>
    <w:rsid w:val="003D41CB"/>
    <w:rsid w:val="003D6CCB"/>
    <w:rsid w:val="003D7301"/>
    <w:rsid w:val="003E2043"/>
    <w:rsid w:val="003E5BC6"/>
    <w:rsid w:val="003E6C3F"/>
    <w:rsid w:val="003E75B6"/>
    <w:rsid w:val="003F18AA"/>
    <w:rsid w:val="003F36A1"/>
    <w:rsid w:val="003F5807"/>
    <w:rsid w:val="00404D1A"/>
    <w:rsid w:val="00407051"/>
    <w:rsid w:val="004127B1"/>
    <w:rsid w:val="004138BD"/>
    <w:rsid w:val="00415E40"/>
    <w:rsid w:val="00420650"/>
    <w:rsid w:val="00420B10"/>
    <w:rsid w:val="00422E6F"/>
    <w:rsid w:val="004251F4"/>
    <w:rsid w:val="004304D2"/>
    <w:rsid w:val="0045669F"/>
    <w:rsid w:val="00457FFE"/>
    <w:rsid w:val="004702CD"/>
    <w:rsid w:val="004827EF"/>
    <w:rsid w:val="00483365"/>
    <w:rsid w:val="0048617E"/>
    <w:rsid w:val="0049796D"/>
    <w:rsid w:val="004C7803"/>
    <w:rsid w:val="004E0BAD"/>
    <w:rsid w:val="004E3CD2"/>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55A62"/>
    <w:rsid w:val="00595B5D"/>
    <w:rsid w:val="00595FE7"/>
    <w:rsid w:val="005A42A5"/>
    <w:rsid w:val="005B2D6D"/>
    <w:rsid w:val="005B3EAE"/>
    <w:rsid w:val="005D11DD"/>
    <w:rsid w:val="005D42C4"/>
    <w:rsid w:val="005E20F5"/>
    <w:rsid w:val="005F2719"/>
    <w:rsid w:val="006074D3"/>
    <w:rsid w:val="006205BF"/>
    <w:rsid w:val="006341C8"/>
    <w:rsid w:val="006377E9"/>
    <w:rsid w:val="00646DE7"/>
    <w:rsid w:val="006616A4"/>
    <w:rsid w:val="00663907"/>
    <w:rsid w:val="006676C8"/>
    <w:rsid w:val="0068076E"/>
    <w:rsid w:val="00684634"/>
    <w:rsid w:val="006904E3"/>
    <w:rsid w:val="00696B78"/>
    <w:rsid w:val="006A05EB"/>
    <w:rsid w:val="006A4712"/>
    <w:rsid w:val="006A6E5B"/>
    <w:rsid w:val="006B404F"/>
    <w:rsid w:val="006C08F0"/>
    <w:rsid w:val="006C0E09"/>
    <w:rsid w:val="006C2B30"/>
    <w:rsid w:val="006C3A70"/>
    <w:rsid w:val="006D2636"/>
    <w:rsid w:val="006F27E0"/>
    <w:rsid w:val="006F5ED7"/>
    <w:rsid w:val="00705099"/>
    <w:rsid w:val="00705780"/>
    <w:rsid w:val="00733631"/>
    <w:rsid w:val="007475AB"/>
    <w:rsid w:val="0075360A"/>
    <w:rsid w:val="007572AA"/>
    <w:rsid w:val="0076633E"/>
    <w:rsid w:val="00770BB7"/>
    <w:rsid w:val="00783646"/>
    <w:rsid w:val="0078596F"/>
    <w:rsid w:val="00791EFA"/>
    <w:rsid w:val="0079247D"/>
    <w:rsid w:val="007A30BD"/>
    <w:rsid w:val="007A4CEB"/>
    <w:rsid w:val="007D10C1"/>
    <w:rsid w:val="007E43F0"/>
    <w:rsid w:val="007F0AF5"/>
    <w:rsid w:val="007F15EC"/>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7698A"/>
    <w:rsid w:val="0088042B"/>
    <w:rsid w:val="00887E98"/>
    <w:rsid w:val="00894A33"/>
    <w:rsid w:val="008B3A99"/>
    <w:rsid w:val="008B3AF9"/>
    <w:rsid w:val="008C3F4D"/>
    <w:rsid w:val="008D230F"/>
    <w:rsid w:val="008E34F0"/>
    <w:rsid w:val="008E3D4B"/>
    <w:rsid w:val="008E458D"/>
    <w:rsid w:val="008F4639"/>
    <w:rsid w:val="008F6FCC"/>
    <w:rsid w:val="009077AB"/>
    <w:rsid w:val="00921FF7"/>
    <w:rsid w:val="009316E9"/>
    <w:rsid w:val="009317A2"/>
    <w:rsid w:val="009351EA"/>
    <w:rsid w:val="0094134F"/>
    <w:rsid w:val="00953C65"/>
    <w:rsid w:val="00962B22"/>
    <w:rsid w:val="00966A46"/>
    <w:rsid w:val="00970E5A"/>
    <w:rsid w:val="00973937"/>
    <w:rsid w:val="009776DC"/>
    <w:rsid w:val="00987B28"/>
    <w:rsid w:val="009A1878"/>
    <w:rsid w:val="009A462C"/>
    <w:rsid w:val="009B0C2D"/>
    <w:rsid w:val="009B7380"/>
    <w:rsid w:val="009B7CE7"/>
    <w:rsid w:val="009C2C5B"/>
    <w:rsid w:val="009D2E13"/>
    <w:rsid w:val="009D30AF"/>
    <w:rsid w:val="009D58CE"/>
    <w:rsid w:val="009E0243"/>
    <w:rsid w:val="009E072A"/>
    <w:rsid w:val="009E12AC"/>
    <w:rsid w:val="009E6756"/>
    <w:rsid w:val="00A03D47"/>
    <w:rsid w:val="00A06DE0"/>
    <w:rsid w:val="00A105A3"/>
    <w:rsid w:val="00A1332D"/>
    <w:rsid w:val="00A147E5"/>
    <w:rsid w:val="00A17962"/>
    <w:rsid w:val="00A23E1B"/>
    <w:rsid w:val="00A275A0"/>
    <w:rsid w:val="00A2786F"/>
    <w:rsid w:val="00A301D0"/>
    <w:rsid w:val="00A4325C"/>
    <w:rsid w:val="00A76605"/>
    <w:rsid w:val="00A82F73"/>
    <w:rsid w:val="00A9266C"/>
    <w:rsid w:val="00A93F14"/>
    <w:rsid w:val="00AB17AC"/>
    <w:rsid w:val="00AC0DCB"/>
    <w:rsid w:val="00AE0B56"/>
    <w:rsid w:val="00AE1EC5"/>
    <w:rsid w:val="00AF0578"/>
    <w:rsid w:val="00AF1408"/>
    <w:rsid w:val="00AF252A"/>
    <w:rsid w:val="00AF436C"/>
    <w:rsid w:val="00AF5AEA"/>
    <w:rsid w:val="00AF60AB"/>
    <w:rsid w:val="00B021D3"/>
    <w:rsid w:val="00B07358"/>
    <w:rsid w:val="00B119F6"/>
    <w:rsid w:val="00B20E3A"/>
    <w:rsid w:val="00B22EC0"/>
    <w:rsid w:val="00B31685"/>
    <w:rsid w:val="00B33B8E"/>
    <w:rsid w:val="00B4618A"/>
    <w:rsid w:val="00B46AE4"/>
    <w:rsid w:val="00B520BC"/>
    <w:rsid w:val="00B56F3E"/>
    <w:rsid w:val="00B57E64"/>
    <w:rsid w:val="00B57EC5"/>
    <w:rsid w:val="00B6195C"/>
    <w:rsid w:val="00B831C9"/>
    <w:rsid w:val="00B8585B"/>
    <w:rsid w:val="00B968C8"/>
    <w:rsid w:val="00BC6287"/>
    <w:rsid w:val="00BC77E1"/>
    <w:rsid w:val="00BD58C8"/>
    <w:rsid w:val="00BE4AEB"/>
    <w:rsid w:val="00BE65C4"/>
    <w:rsid w:val="00BE7B7F"/>
    <w:rsid w:val="00BF4515"/>
    <w:rsid w:val="00C1589B"/>
    <w:rsid w:val="00C27CCF"/>
    <w:rsid w:val="00C36CCF"/>
    <w:rsid w:val="00C36DE1"/>
    <w:rsid w:val="00C36EB3"/>
    <w:rsid w:val="00C456FC"/>
    <w:rsid w:val="00C461C6"/>
    <w:rsid w:val="00C53D1C"/>
    <w:rsid w:val="00C578C7"/>
    <w:rsid w:val="00C85CFD"/>
    <w:rsid w:val="00C875A1"/>
    <w:rsid w:val="00C9175F"/>
    <w:rsid w:val="00C91D02"/>
    <w:rsid w:val="00CB6BCE"/>
    <w:rsid w:val="00CC11F0"/>
    <w:rsid w:val="00CE4E2A"/>
    <w:rsid w:val="00D11EF9"/>
    <w:rsid w:val="00D360F0"/>
    <w:rsid w:val="00D418B8"/>
    <w:rsid w:val="00D52F8F"/>
    <w:rsid w:val="00D61D17"/>
    <w:rsid w:val="00D6513F"/>
    <w:rsid w:val="00D67C2F"/>
    <w:rsid w:val="00D7441B"/>
    <w:rsid w:val="00D84B92"/>
    <w:rsid w:val="00D96004"/>
    <w:rsid w:val="00DC7068"/>
    <w:rsid w:val="00DD79AE"/>
    <w:rsid w:val="00DE0F59"/>
    <w:rsid w:val="00DF2B2D"/>
    <w:rsid w:val="00DF5EBF"/>
    <w:rsid w:val="00E0015B"/>
    <w:rsid w:val="00E11B09"/>
    <w:rsid w:val="00E17139"/>
    <w:rsid w:val="00E22D73"/>
    <w:rsid w:val="00E32343"/>
    <w:rsid w:val="00E445FB"/>
    <w:rsid w:val="00E44CB8"/>
    <w:rsid w:val="00E53DFC"/>
    <w:rsid w:val="00E71878"/>
    <w:rsid w:val="00E82166"/>
    <w:rsid w:val="00E86632"/>
    <w:rsid w:val="00E8665B"/>
    <w:rsid w:val="00E979FA"/>
    <w:rsid w:val="00EA1376"/>
    <w:rsid w:val="00EA2AEB"/>
    <w:rsid w:val="00EA311B"/>
    <w:rsid w:val="00EC2FF2"/>
    <w:rsid w:val="00EC344F"/>
    <w:rsid w:val="00EC4101"/>
    <w:rsid w:val="00ED1CE1"/>
    <w:rsid w:val="00ED3801"/>
    <w:rsid w:val="00ED3B8D"/>
    <w:rsid w:val="00F07199"/>
    <w:rsid w:val="00F132E2"/>
    <w:rsid w:val="00F147C1"/>
    <w:rsid w:val="00F14D84"/>
    <w:rsid w:val="00F14EA0"/>
    <w:rsid w:val="00F22196"/>
    <w:rsid w:val="00F2448E"/>
    <w:rsid w:val="00F61BB6"/>
    <w:rsid w:val="00F6677C"/>
    <w:rsid w:val="00F72D23"/>
    <w:rsid w:val="00F7796F"/>
    <w:rsid w:val="00F80409"/>
    <w:rsid w:val="00F82F9F"/>
    <w:rsid w:val="00F86E40"/>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paragraph" w:styleId="berarbeitung">
    <w:name w:val="Revision"/>
    <w:hidden/>
    <w:semiHidden/>
    <w:rsid w:val="003F18AA"/>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fhv.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fh/die-fhv/ev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divers/newsletter" TargetMode="External"/><Relationship Id="rId5" Type="http://schemas.openxmlformats.org/officeDocument/2006/relationships/styles" Target="styles.xml"/><Relationship Id="rId15" Type="http://schemas.openxmlformats.org/officeDocument/2006/relationships/hyperlink" Target="http://www.fhv.at" TargetMode="External"/><Relationship Id="rId10" Type="http://schemas.openxmlformats.org/officeDocument/2006/relationships/hyperlink" Target="http://www.fhv.at" TargetMode="External"/><Relationship Id="rId4" Type="http://schemas.openxmlformats.org/officeDocument/2006/relationships/numbering" Target="numbering.xml"/><Relationship Id="rId9" Type="http://schemas.openxmlformats.org/officeDocument/2006/relationships/hyperlink" Target="https://www.comenterasmus.eu/" TargetMode="External"/><Relationship Id="rId14" Type="http://schemas.openxmlformats.org/officeDocument/2006/relationships/hyperlink" Target="http://www.fhv.at/datenschutz"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5877</Characters>
  <Application>Microsoft Office Word</Application>
  <DocSecurity>0</DocSecurity>
  <Lines>189</Lines>
  <Paragraphs>46</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DOMIG Mirjam</cp:lastModifiedBy>
  <cp:revision>2</cp:revision>
  <cp:lastPrinted>2015-05-06T14:58:00Z</cp:lastPrinted>
  <dcterms:created xsi:type="dcterms:W3CDTF">2024-01-22T10:04:00Z</dcterms:created>
  <dcterms:modified xsi:type="dcterms:W3CDTF">2024-01-22T10:04:00Z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